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D67" w:rsidRPr="007E4DF9" w:rsidRDefault="00A01C9B" w:rsidP="009406BE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color w:val="323232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color w:val="323232"/>
          <w:sz w:val="32"/>
          <w:szCs w:val="32"/>
          <w:lang w:eastAsia="hu-HU"/>
        </w:rPr>
        <w:t>V</w:t>
      </w:r>
      <w:r w:rsidR="007E4DF9">
        <w:rPr>
          <w:rFonts w:ascii="Arial" w:eastAsia="Times New Roman" w:hAnsi="Arial" w:cs="Arial"/>
          <w:b/>
          <w:color w:val="323232"/>
          <w:sz w:val="32"/>
          <w:szCs w:val="32"/>
          <w:lang w:eastAsia="hu-HU"/>
        </w:rPr>
        <w:t xml:space="preserve">. </w:t>
      </w:r>
      <w:r w:rsidR="009302AE" w:rsidRPr="007E4DF9">
        <w:rPr>
          <w:rFonts w:ascii="Arial" w:eastAsia="Times New Roman" w:hAnsi="Arial" w:cs="Arial"/>
          <w:b/>
          <w:color w:val="323232"/>
          <w:sz w:val="32"/>
          <w:szCs w:val="32"/>
          <w:lang w:eastAsia="hu-HU"/>
        </w:rPr>
        <w:t xml:space="preserve">WOJTYLA </w:t>
      </w:r>
      <w:r w:rsidR="00C53D67" w:rsidRPr="007E4DF9">
        <w:rPr>
          <w:rFonts w:ascii="Arial" w:eastAsia="Times New Roman" w:hAnsi="Arial" w:cs="Arial"/>
          <w:b/>
          <w:color w:val="323232"/>
          <w:sz w:val="32"/>
          <w:szCs w:val="32"/>
          <w:lang w:eastAsia="hu-HU"/>
        </w:rPr>
        <w:t>KUPA</w:t>
      </w:r>
    </w:p>
    <w:p w:rsidR="009406BE" w:rsidRPr="009406BE" w:rsidRDefault="009406BE" w:rsidP="009406BE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</w:pPr>
    </w:p>
    <w:p w:rsidR="009302AE" w:rsidRPr="009406BE" w:rsidRDefault="00C53D67" w:rsidP="009302AE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>Sakkverseny a Csongrád-Csanád megye egyházi fenntartású</w:t>
      </w:r>
      <w:r w:rsidR="00DB6826"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 xml:space="preserve"> általános iskolák és gimnáziumok, valamint a </w:t>
      </w:r>
      <w:r w:rsidR="00C80ABA"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 xml:space="preserve">meghívott </w:t>
      </w:r>
      <w:r w:rsidR="00DB6826"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>partneriskolák tanulói részére</w:t>
      </w:r>
    </w:p>
    <w:p w:rsidR="009302AE" w:rsidRPr="009406BE" w:rsidRDefault="009A1F4E" w:rsidP="009302AE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323232"/>
          <w:sz w:val="32"/>
          <w:szCs w:val="32"/>
          <w:lang w:eastAsia="hu-HU"/>
        </w:rPr>
      </w:pPr>
      <w:r w:rsidRPr="009406BE">
        <w:rPr>
          <w:rFonts w:ascii="Arial" w:eastAsia="Times New Roman" w:hAnsi="Arial" w:cs="Arial"/>
          <w:color w:val="323232"/>
          <w:sz w:val="32"/>
          <w:szCs w:val="32"/>
          <w:lang w:eastAsia="hu-HU"/>
        </w:rPr>
        <w:t>202</w:t>
      </w:r>
      <w:r w:rsidR="00593C1C">
        <w:rPr>
          <w:rFonts w:ascii="Arial" w:eastAsia="Times New Roman" w:hAnsi="Arial" w:cs="Arial"/>
          <w:color w:val="323232"/>
          <w:sz w:val="32"/>
          <w:szCs w:val="32"/>
          <w:lang w:eastAsia="hu-HU"/>
        </w:rPr>
        <w:t>6</w:t>
      </w:r>
      <w:r w:rsidRPr="009406BE">
        <w:rPr>
          <w:rFonts w:ascii="Arial" w:eastAsia="Times New Roman" w:hAnsi="Arial" w:cs="Arial"/>
          <w:color w:val="323232"/>
          <w:sz w:val="32"/>
          <w:szCs w:val="32"/>
          <w:lang w:eastAsia="hu-HU"/>
        </w:rPr>
        <w:t>. május</w:t>
      </w:r>
      <w:r w:rsidR="009302AE" w:rsidRPr="009406BE">
        <w:rPr>
          <w:rFonts w:ascii="Arial" w:eastAsia="Times New Roman" w:hAnsi="Arial" w:cs="Arial"/>
          <w:color w:val="323232"/>
          <w:sz w:val="32"/>
          <w:szCs w:val="32"/>
          <w:lang w:eastAsia="hu-HU"/>
        </w:rPr>
        <w:t xml:space="preserve"> </w:t>
      </w:r>
      <w:r w:rsidR="00593C1C">
        <w:rPr>
          <w:rFonts w:ascii="Arial" w:eastAsia="Times New Roman" w:hAnsi="Arial" w:cs="Arial"/>
          <w:color w:val="323232"/>
          <w:sz w:val="32"/>
          <w:szCs w:val="32"/>
          <w:lang w:eastAsia="hu-HU"/>
        </w:rPr>
        <w:t>6</w:t>
      </w:r>
      <w:r w:rsidR="009302AE" w:rsidRPr="009406BE">
        <w:rPr>
          <w:rFonts w:ascii="Arial" w:eastAsia="Times New Roman" w:hAnsi="Arial" w:cs="Arial"/>
          <w:color w:val="323232"/>
          <w:sz w:val="32"/>
          <w:szCs w:val="32"/>
          <w:lang w:eastAsia="hu-HU"/>
        </w:rPr>
        <w:t>.</w:t>
      </w:r>
    </w:p>
    <w:p w:rsidR="00C53D67" w:rsidRDefault="009302AE" w:rsidP="009302AE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323232"/>
          <w:sz w:val="27"/>
          <w:szCs w:val="27"/>
          <w:lang w:eastAsia="hu-HU"/>
        </w:rPr>
      </w:pPr>
      <w:r w:rsidRPr="00FC11FF">
        <w:rPr>
          <w:b/>
          <w:noProof/>
          <w:lang w:eastAsia="hu-HU"/>
        </w:rPr>
        <w:drawing>
          <wp:inline distT="0" distB="0" distL="0" distR="0" wp14:anchorId="6C61EEA8" wp14:editId="040D8677">
            <wp:extent cx="4792130" cy="2695575"/>
            <wp:effectExtent l="0" t="0" r="8890" b="0"/>
            <wp:docPr id="1" name="Kép 1" descr="JAN PAWEŁ II miłośnikiem SZACHÓW-zadania szachowe opracowane przez JP2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PAWEŁ II miłośnikiem SZACHÓW-zadania szachowe opracowane przez JP2 - 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09" cy="270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F0" w:rsidRDefault="00F444F0" w:rsidP="00F444F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323232"/>
          <w:lang w:eastAsia="hu-HU"/>
        </w:rPr>
      </w:pPr>
    </w:p>
    <w:p w:rsidR="0012158D" w:rsidRPr="009406BE" w:rsidRDefault="009302AE" w:rsidP="00F444F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>A verseny célja</w:t>
      </w:r>
      <w:r w:rsidR="001544E4"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>i:</w:t>
      </w:r>
    </w:p>
    <w:p w:rsidR="0012158D" w:rsidRPr="009406BE" w:rsidRDefault="001544E4" w:rsidP="00F444F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M</w:t>
      </w:r>
      <w:r w:rsidR="009302AE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egemlékezés a szeretet pápájáról – Szent II. Já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nos Pál pápáról, aki példamutató élete </w:t>
      </w:r>
      <w:r w:rsidR="00F444F0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során a sakkfeladványok szerzésével is maradandót alkotott.</w:t>
      </w:r>
    </w:p>
    <w:p w:rsidR="0012158D" w:rsidRPr="009406BE" w:rsidRDefault="001544E4" w:rsidP="00F444F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Erősíteni a lengyel-magyar barátságot Karol </w:t>
      </w:r>
      <w:proofErr w:type="spellStart"/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Wojty</w:t>
      </w:r>
      <w:r w:rsidR="00FC11FF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la</w:t>
      </w:r>
      <w:proofErr w:type="spellEnd"/>
      <w:r w:rsidR="00FC11FF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rendkívüli életútjának</w:t>
      </w:r>
      <w:r w:rsidR="00F444F0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  <w:r w:rsidR="00FC11FF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népszerűsítésével.</w:t>
      </w:r>
    </w:p>
    <w:p w:rsidR="00FC11FF" w:rsidRPr="009406BE" w:rsidRDefault="00FC11FF" w:rsidP="00F444F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Versenyzési leh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etőség biztosítása és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sak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kbaráti kapcsolatok kialakítása.</w:t>
      </w:r>
    </w:p>
    <w:p w:rsidR="0012158D" w:rsidRPr="009406BE" w:rsidRDefault="0012158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</w:pPr>
    </w:p>
    <w:p w:rsidR="0012158D" w:rsidRPr="009406BE" w:rsidRDefault="006A19AC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  <w:t>A verseny rendezője</w:t>
      </w:r>
      <w:r w:rsidR="00F444F0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:</w:t>
      </w:r>
    </w:p>
    <w:p w:rsidR="009406BE" w:rsidRDefault="00FC11FF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Szent László Katolikus Általános Iskola</w:t>
      </w:r>
    </w:p>
    <w:p w:rsidR="00FC11FF" w:rsidRPr="009406BE" w:rsidRDefault="00FC11FF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(6782 Mórahalom</w:t>
      </w:r>
      <w:r w:rsidR="00AD1D7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, Kálvária sétány 22.)</w:t>
      </w:r>
    </w:p>
    <w:p w:rsidR="00D16897" w:rsidRPr="009406BE" w:rsidRDefault="00D16897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</w:p>
    <w:p w:rsidR="0012158D" w:rsidRPr="009406BE" w:rsidRDefault="0012158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</w:pPr>
    </w:p>
    <w:p w:rsidR="00D16897" w:rsidRPr="009406BE" w:rsidRDefault="00C80ABA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</w:pPr>
      <w:r w:rsidRPr="009406BE"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  <w:t>A verseny támogatói:</w:t>
      </w:r>
    </w:p>
    <w:p w:rsidR="00D16897" w:rsidRPr="009406BE" w:rsidRDefault="009406BE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23232"/>
          <w:sz w:val="24"/>
          <w:szCs w:val="24"/>
          <w:bdr w:val="none" w:sz="0" w:space="0" w:color="auto" w:frame="1"/>
          <w:lang w:eastAsia="hu-HU"/>
        </w:rPr>
      </w:pPr>
      <w:r w:rsidRPr="009406BE">
        <w:rPr>
          <w:rFonts w:ascii="Arial" w:eastAsia="Times New Roman" w:hAnsi="Arial" w:cs="Arial"/>
          <w:bCs/>
          <w:color w:val="323232"/>
          <w:sz w:val="24"/>
          <w:szCs w:val="24"/>
          <w:bdr w:val="none" w:sz="0" w:space="0" w:color="auto" w:frame="1"/>
          <w:lang w:eastAsia="hu-HU"/>
        </w:rPr>
        <w:t>Lengyel-Magyar Kulturális Egyesület</w:t>
      </w:r>
    </w:p>
    <w:p w:rsidR="009406BE" w:rsidRPr="009406BE" w:rsidRDefault="009406BE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23232"/>
          <w:sz w:val="24"/>
          <w:szCs w:val="24"/>
          <w:bdr w:val="none" w:sz="0" w:space="0" w:color="auto" w:frame="1"/>
          <w:lang w:eastAsia="hu-HU"/>
        </w:rPr>
      </w:pPr>
      <w:r w:rsidRPr="009406BE">
        <w:rPr>
          <w:rFonts w:ascii="Arial" w:eastAsia="Times New Roman" w:hAnsi="Arial" w:cs="Arial"/>
          <w:bCs/>
          <w:color w:val="323232"/>
          <w:sz w:val="24"/>
          <w:szCs w:val="24"/>
          <w:bdr w:val="none" w:sz="0" w:space="0" w:color="auto" w:frame="1"/>
          <w:lang w:eastAsia="hu-HU"/>
        </w:rPr>
        <w:t>Szegedi Lengyel Önkormányzat</w:t>
      </w:r>
    </w:p>
    <w:p w:rsidR="00D16897" w:rsidRPr="009406BE" w:rsidRDefault="00D16897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23232"/>
          <w:sz w:val="24"/>
          <w:szCs w:val="24"/>
          <w:bdr w:val="none" w:sz="0" w:space="0" w:color="auto" w:frame="1"/>
          <w:lang w:eastAsia="hu-HU"/>
        </w:rPr>
      </w:pPr>
    </w:p>
    <w:p w:rsidR="00D16897" w:rsidRDefault="00D16897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23232"/>
          <w:bdr w:val="none" w:sz="0" w:space="0" w:color="auto" w:frame="1"/>
          <w:lang w:eastAsia="hu-HU"/>
        </w:rPr>
      </w:pPr>
    </w:p>
    <w:p w:rsidR="0012158D" w:rsidRPr="009406BE" w:rsidRDefault="006A19AC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  <w:t>A verseny időpontja:</w:t>
      </w:r>
    </w:p>
    <w:p w:rsidR="006A19AC" w:rsidRPr="009406BE" w:rsidRDefault="00D16897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202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6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. május 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6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.  / </w:t>
      </w:r>
      <w:r w:rsidR="00A01C9B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szerda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  <w:r w:rsidR="00715482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/  1</w:t>
      </w:r>
      <w:r w:rsidR="00040A72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4</w:t>
      </w:r>
      <w:r w:rsidR="00715482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.00-1</w:t>
      </w:r>
      <w:r w:rsidR="00040A72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8</w:t>
      </w:r>
      <w:r w:rsidR="00FC11FF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.00 óra </w:t>
      </w:r>
      <w:r w:rsidR="006A19AC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között</w:t>
      </w:r>
    </w:p>
    <w:p w:rsidR="009A1F4E" w:rsidRPr="009406BE" w:rsidRDefault="009A1F4E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</w:p>
    <w:p w:rsidR="00F444F0" w:rsidRPr="009406BE" w:rsidRDefault="006A19AC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  <w:t>Lebonyolítás:</w:t>
      </w:r>
    </w:p>
    <w:p w:rsidR="0012158D" w:rsidRPr="009406BE" w:rsidRDefault="003F0976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7 forduló,</w:t>
      </w:r>
      <w:r w:rsidR="00C53D67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svájci rendszer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ű verseny, 2 x </w:t>
      </w:r>
      <w:r w:rsidR="00C53D67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10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  perces játékidővel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a FIDE villám szabályai szerint (szabálytalan lépés nem veszít)</w:t>
      </w:r>
    </w:p>
    <w:p w:rsidR="00715482" w:rsidRPr="009406BE" w:rsidRDefault="00715482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</w:pPr>
    </w:p>
    <w:p w:rsidR="0012158D" w:rsidRPr="009406BE" w:rsidRDefault="006A19AC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</w:pPr>
      <w:r w:rsidRPr="009406BE"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  <w:t>Díjazás:</w:t>
      </w:r>
    </w:p>
    <w:p w:rsidR="0012158D" w:rsidRPr="009406BE" w:rsidRDefault="00AD1D7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Cs/>
          <w:color w:val="323232"/>
          <w:sz w:val="24"/>
          <w:szCs w:val="24"/>
          <w:bdr w:val="none" w:sz="0" w:space="0" w:color="auto" w:frame="1"/>
          <w:lang w:eastAsia="hu-HU"/>
        </w:rPr>
        <w:t xml:space="preserve">az összesített verseny első három helyezettje serleget kap. </w:t>
      </w:r>
      <w:r w:rsidR="006A19AC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Érem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-</w:t>
      </w:r>
      <w:r w:rsidR="006A19AC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és oklev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él</w:t>
      </w:r>
      <w:r w:rsidR="00541664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d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íjazásban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részesül</w:t>
      </w:r>
      <w:r w:rsidR="00541664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korcsoportonként és nemenk</w:t>
      </w:r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ént az első három helyezett.</w:t>
      </w:r>
    </w:p>
    <w:p w:rsidR="00AD1D7D" w:rsidRPr="009406BE" w:rsidRDefault="00AD1D7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</w:p>
    <w:p w:rsidR="0012158D" w:rsidRPr="009406BE" w:rsidRDefault="00541664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>Korcsoportok: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</w:p>
    <w:p w:rsidR="006A19AC" w:rsidRPr="009406BE" w:rsidRDefault="00541664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1. korcsoport</w:t>
      </w:r>
      <w:r w:rsidR="00AD1D7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:</w:t>
      </w:r>
      <w:r w:rsidR="009A1F4E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201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8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-ben, vagy utána születtek</w:t>
      </w:r>
    </w:p>
    <w:p w:rsidR="00541664" w:rsidRPr="009406BE" w:rsidRDefault="00541664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2. korcsoport</w:t>
      </w:r>
      <w:r w:rsidR="00AD1D7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:</w:t>
      </w:r>
      <w:r w:rsidR="009A1F4E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201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6</w:t>
      </w:r>
      <w:r w:rsidR="009A1F4E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-ben, vagy 201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7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-ban születtek</w:t>
      </w:r>
    </w:p>
    <w:p w:rsidR="00541664" w:rsidRPr="009406BE" w:rsidRDefault="00541664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3. korcsoport</w:t>
      </w:r>
      <w:r w:rsidR="00AD1D7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:</w:t>
      </w:r>
      <w:r w:rsidR="009A1F4E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201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5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-ben, vagy korábban születtek.</w:t>
      </w:r>
    </w:p>
    <w:p w:rsidR="00AD1D7D" w:rsidRPr="009406BE" w:rsidRDefault="00AD1D7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</w:p>
    <w:p w:rsidR="00F444F0" w:rsidRPr="009406BE" w:rsidRDefault="00541664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bCs/>
          <w:color w:val="323232"/>
          <w:sz w:val="24"/>
          <w:szCs w:val="24"/>
          <w:bdr w:val="none" w:sz="0" w:space="0" w:color="auto" w:frame="1"/>
          <w:lang w:eastAsia="hu-HU"/>
        </w:rPr>
        <w:t>Nevezés</w:t>
      </w:r>
      <w:r w:rsidR="00F444F0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:</w:t>
      </w:r>
    </w:p>
    <w:p w:rsidR="006A19AC" w:rsidRPr="009406BE" w:rsidRDefault="009A1F4E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202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6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. május 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4</w:t>
      </w:r>
      <w:r w:rsidR="00541664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-ig e-mailben a </w:t>
      </w:r>
      <w:hyperlink r:id="rId6" w:history="1">
        <w:r w:rsidR="0012158D" w:rsidRPr="009406B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mikovaler@gmail.com</w:t>
        </w:r>
      </w:hyperlink>
      <w:r w:rsidR="0012158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címen</w:t>
      </w:r>
      <w:r w:rsidR="00541664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, a versenyző nevének</w:t>
      </w:r>
      <w:r w:rsidR="00AD1D7D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, </w:t>
      </w:r>
      <w:r w:rsidR="00541664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születési idejének és iskolájának megadásával. Nevezési díj nincs.</w:t>
      </w:r>
    </w:p>
    <w:p w:rsidR="00AD1D7D" w:rsidRPr="009406BE" w:rsidRDefault="00AD1D7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</w:p>
    <w:p w:rsidR="00F444F0" w:rsidRPr="009406BE" w:rsidRDefault="00F444F0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b/>
          <w:color w:val="323232"/>
          <w:sz w:val="24"/>
          <w:szCs w:val="24"/>
          <w:lang w:eastAsia="hu-HU"/>
        </w:rPr>
        <w:t>Egyéb:</w:t>
      </w:r>
    </w:p>
    <w:p w:rsidR="0012158D" w:rsidRPr="009406BE" w:rsidRDefault="00AD1D7D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a verseny nemzetközi értékszám szerzésére nem jogosít. A kiírásban nem szereplő kérdésekben a Magyar Sakkszövetség versenyszabályzata a mérvadó.</w:t>
      </w:r>
    </w:p>
    <w:p w:rsidR="00F444F0" w:rsidRPr="009406BE" w:rsidRDefault="00F444F0" w:rsidP="00AD1D7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Információ: Mikó Valér 06-70/255-62-08</w:t>
      </w:r>
    </w:p>
    <w:p w:rsidR="006A19AC" w:rsidRPr="009406BE" w:rsidRDefault="0012158D" w:rsidP="00D16897">
      <w:pPr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 </w:t>
      </w:r>
    </w:p>
    <w:p w:rsidR="00D16897" w:rsidRPr="009406BE" w:rsidRDefault="00DB6826" w:rsidP="00D16897">
      <w:pPr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</w:p>
    <w:p w:rsidR="00D16897" w:rsidRPr="009406BE" w:rsidRDefault="00D16897" w:rsidP="00D16897">
      <w:pPr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hu-HU"/>
        </w:rPr>
      </w:pP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Mórahalom, 202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6</w:t>
      </w:r>
      <w:r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. </w:t>
      </w:r>
      <w:r w:rsidR="00A01C9B">
        <w:rPr>
          <w:rFonts w:ascii="Arial" w:eastAsia="Times New Roman" w:hAnsi="Arial" w:cs="Arial"/>
          <w:color w:val="323232"/>
          <w:sz w:val="24"/>
          <w:szCs w:val="24"/>
          <w:lang w:eastAsia="hu-HU"/>
        </w:rPr>
        <w:t xml:space="preserve">április </w:t>
      </w:r>
      <w:r w:rsidR="00593C1C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20</w:t>
      </w:r>
      <w:bookmarkStart w:id="0" w:name="_GoBack"/>
      <w:bookmarkEnd w:id="0"/>
      <w:r w:rsidR="00C80ABA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>.</w:t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  <w:t>Szervezők</w:t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  <w:r w:rsidR="00DB6826" w:rsidRPr="009406BE">
        <w:rPr>
          <w:rFonts w:ascii="Arial" w:eastAsia="Times New Roman" w:hAnsi="Arial" w:cs="Arial"/>
          <w:color w:val="323232"/>
          <w:sz w:val="24"/>
          <w:szCs w:val="24"/>
          <w:lang w:eastAsia="hu-HU"/>
        </w:rPr>
        <w:tab/>
      </w:r>
    </w:p>
    <w:sectPr w:rsidR="00D16897" w:rsidRPr="0094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213FB"/>
    <w:multiLevelType w:val="multilevel"/>
    <w:tmpl w:val="7DDC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C4080"/>
    <w:multiLevelType w:val="multilevel"/>
    <w:tmpl w:val="601A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AC"/>
    <w:rsid w:val="00017BDD"/>
    <w:rsid w:val="00040A72"/>
    <w:rsid w:val="0012158D"/>
    <w:rsid w:val="001544E4"/>
    <w:rsid w:val="003B5CC9"/>
    <w:rsid w:val="003F0976"/>
    <w:rsid w:val="004029A8"/>
    <w:rsid w:val="00541664"/>
    <w:rsid w:val="00593C1C"/>
    <w:rsid w:val="006A19AC"/>
    <w:rsid w:val="00715482"/>
    <w:rsid w:val="007E4DF9"/>
    <w:rsid w:val="009302AE"/>
    <w:rsid w:val="009406BE"/>
    <w:rsid w:val="009A1F4E"/>
    <w:rsid w:val="00A01C9B"/>
    <w:rsid w:val="00A05364"/>
    <w:rsid w:val="00AD1D7D"/>
    <w:rsid w:val="00C53D67"/>
    <w:rsid w:val="00C80ABA"/>
    <w:rsid w:val="00D16897"/>
    <w:rsid w:val="00DB6826"/>
    <w:rsid w:val="00F444F0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25E3"/>
  <w15:docId w15:val="{9C41DC97-AD9D-44AC-AC49-B598962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A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A19A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A19A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4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oval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TJ-HP-PB 100</cp:lastModifiedBy>
  <cp:revision>2</cp:revision>
  <dcterms:created xsi:type="dcterms:W3CDTF">2026-04-20T11:59:00Z</dcterms:created>
  <dcterms:modified xsi:type="dcterms:W3CDTF">2026-04-20T11:59:00Z</dcterms:modified>
</cp:coreProperties>
</file>