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7D24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Versenybírói normaigazolás</w:t>
      </w:r>
    </w:p>
    <w:p w14:paraId="00000002" w14:textId="77777777" w:rsidR="003D7D24" w:rsidRDefault="003D7D24">
      <w:pPr>
        <w:jc w:val="center"/>
        <w:rPr>
          <w:sz w:val="28"/>
          <w:szCs w:val="28"/>
        </w:rPr>
      </w:pPr>
    </w:p>
    <w:p w14:paraId="00000003" w14:textId="77777777" w:rsidR="003D7D24" w:rsidRDefault="00000000">
      <w:r>
        <w:rPr>
          <w:b/>
        </w:rPr>
        <w:t>A versenybíró neve és FIDE azonosítója:</w:t>
      </w:r>
    </w:p>
    <w:p w14:paraId="00000004" w14:textId="77777777" w:rsidR="003D7D24" w:rsidRDefault="00000000">
      <w:pPr>
        <w:rPr>
          <w:b/>
        </w:rPr>
      </w:pPr>
      <w:r>
        <w:rPr>
          <w:b/>
        </w:rPr>
        <w:t>A versenybíró születési helye, ideje:</w:t>
      </w:r>
    </w:p>
    <w:p w14:paraId="00000005" w14:textId="77777777" w:rsidR="003D7D24" w:rsidRDefault="00000000">
      <w:pPr>
        <w:rPr>
          <w:b/>
        </w:rPr>
      </w:pPr>
      <w:r>
        <w:rPr>
          <w:b/>
        </w:rPr>
        <w:t>A verseny neve:</w:t>
      </w:r>
    </w:p>
    <w:p w14:paraId="00000006" w14:textId="77777777" w:rsidR="003D7D24" w:rsidRDefault="00000000">
      <w:pPr>
        <w:rPr>
          <w:b/>
        </w:rPr>
      </w:pPr>
      <w:r>
        <w:rPr>
          <w:b/>
        </w:rPr>
        <w:t>A verseny helye és ideje:</w:t>
      </w:r>
    </w:p>
    <w:p w14:paraId="00000007" w14:textId="77777777" w:rsidR="003D7D24" w:rsidRDefault="00000000">
      <w:pPr>
        <w:rPr>
          <w:b/>
        </w:rPr>
      </w:pPr>
      <w:r>
        <w:rPr>
          <w:b/>
        </w:rPr>
        <w:t>A verseny FIDE azonosítója:</w:t>
      </w:r>
    </w:p>
    <w:p w14:paraId="00000008" w14:textId="77777777" w:rsidR="003D7D24" w:rsidRDefault="00000000">
      <w:pPr>
        <w:rPr>
          <w:b/>
        </w:rPr>
      </w:pPr>
      <w:r>
        <w:rPr>
          <w:b/>
        </w:rPr>
        <w:t xml:space="preserve">A verseny </w:t>
      </w:r>
      <w:proofErr w:type="spellStart"/>
      <w:r>
        <w:rPr>
          <w:b/>
        </w:rPr>
        <w:t>chess-results</w:t>
      </w:r>
      <w:proofErr w:type="spellEnd"/>
      <w:r>
        <w:rPr>
          <w:b/>
        </w:rPr>
        <w:t xml:space="preserve"> linkje:</w:t>
      </w:r>
    </w:p>
    <w:p w14:paraId="45BA1326" w14:textId="6881E28D" w:rsidR="009B56EB" w:rsidRPr="009B56EB" w:rsidRDefault="009B56EB">
      <w:pPr>
        <w:rPr>
          <w:bCs/>
          <w:i/>
          <w:iCs/>
          <w:sz w:val="18"/>
          <w:szCs w:val="18"/>
        </w:rPr>
      </w:pPr>
      <w:r w:rsidRPr="009B56EB">
        <w:rPr>
          <w:bCs/>
          <w:i/>
          <w:iCs/>
          <w:sz w:val="18"/>
          <w:szCs w:val="18"/>
        </w:rPr>
        <w:t>(Ha nem érhető el Chess-results.com-</w:t>
      </w:r>
      <w:proofErr w:type="spellStart"/>
      <w:r w:rsidRPr="009B56EB">
        <w:rPr>
          <w:bCs/>
          <w:i/>
          <w:iCs/>
          <w:sz w:val="18"/>
          <w:szCs w:val="18"/>
        </w:rPr>
        <w:t>on</w:t>
      </w:r>
      <w:proofErr w:type="spellEnd"/>
      <w:r w:rsidRPr="009B56EB">
        <w:rPr>
          <w:bCs/>
          <w:i/>
          <w:iCs/>
          <w:sz w:val="18"/>
          <w:szCs w:val="18"/>
        </w:rPr>
        <w:t>, akkor a verseny végeredményét kérjük mellékelni elektronikusan)</w:t>
      </w:r>
    </w:p>
    <w:p w14:paraId="00000009" w14:textId="77777777" w:rsidR="003D7D24" w:rsidRDefault="00000000">
      <w:pPr>
        <w:spacing w:after="0" w:line="240" w:lineRule="auto"/>
        <w:rPr>
          <w:b/>
        </w:rPr>
      </w:pPr>
      <w:r>
        <w:rPr>
          <w:b/>
        </w:rPr>
        <w:t>A verseny főbírójának bizalmas jelentése:</w:t>
      </w:r>
    </w:p>
    <w:p w14:paraId="0000000B" w14:textId="4E91DC6F" w:rsidR="003D7D24" w:rsidRPr="009B56EB" w:rsidRDefault="00000000">
      <w:pPr>
        <w:spacing w:after="0" w:line="240" w:lineRule="auto"/>
        <w:jc w:val="both"/>
        <w:rPr>
          <w:i/>
          <w:iCs/>
          <w:sz w:val="18"/>
          <w:szCs w:val="18"/>
        </w:rPr>
      </w:pPr>
      <w:r w:rsidRPr="009B56EB">
        <w:rPr>
          <w:i/>
          <w:iCs/>
          <w:sz w:val="18"/>
          <w:szCs w:val="18"/>
        </w:rPr>
        <w:t>A jelentés részleteiben le kell írja a jelölt tevékenységeit és annak értékelését, valami</w:t>
      </w:r>
      <w:sdt>
        <w:sdtPr>
          <w:rPr>
            <w:i/>
            <w:iCs/>
            <w:sz w:val="18"/>
            <w:szCs w:val="18"/>
          </w:rPr>
          <w:tag w:val="goog_rdk_0"/>
          <w:id w:val="672449563"/>
        </w:sdtPr>
        <w:sdtContent>
          <w:r w:rsidRPr="009B56EB">
            <w:rPr>
              <w:i/>
              <w:iCs/>
              <w:sz w:val="18"/>
              <w:szCs w:val="18"/>
            </w:rPr>
            <w:t>n</w:t>
          </w:r>
        </w:sdtContent>
      </w:sdt>
      <w:r w:rsidRPr="009B56EB">
        <w:rPr>
          <w:i/>
          <w:iCs/>
          <w:sz w:val="18"/>
          <w:szCs w:val="18"/>
        </w:rPr>
        <w:t>t azt is, hogy a jelölt</w:t>
      </w:r>
      <w:sdt>
        <w:sdtPr>
          <w:rPr>
            <w:i/>
            <w:iCs/>
            <w:sz w:val="18"/>
            <w:szCs w:val="18"/>
          </w:rPr>
          <w:tag w:val="goog_rdk_1"/>
          <w:id w:val="-1295059864"/>
        </w:sdtPr>
        <w:sdtContent>
          <w:r w:rsidRPr="009B56EB">
            <w:rPr>
              <w:i/>
              <w:iCs/>
              <w:sz w:val="18"/>
              <w:szCs w:val="18"/>
            </w:rPr>
            <w:t xml:space="preserve"> a</w:t>
          </w:r>
        </w:sdtContent>
      </w:sdt>
      <w:r w:rsidRPr="009B56EB">
        <w:rPr>
          <w:i/>
          <w:iCs/>
          <w:sz w:val="18"/>
          <w:szCs w:val="18"/>
        </w:rPr>
        <w:t xml:space="preserve"> versenyen mennyit volt jelen. A jelentés kitérhet a versenybíró szabályismeretére, a párosító programmal kapcsolatos ismereteire, valamint más egyéb szabályzatokra. Szintén tárgyalhatja a versenybíró objektivitását, a felmerült problémákkal kapcsolatos megoldó képességét, illetve a versenyzők bárminemű zavarása ellen tett intézkedéseit. </w:t>
      </w:r>
      <w:proofErr w:type="spellStart"/>
      <w:r w:rsidRPr="009B56EB">
        <w:rPr>
          <w:i/>
          <w:iCs/>
          <w:sz w:val="18"/>
          <w:szCs w:val="18"/>
        </w:rPr>
        <w:t>Egymondatos</w:t>
      </w:r>
      <w:proofErr w:type="spellEnd"/>
      <w:r w:rsidRPr="009B56EB">
        <w:rPr>
          <w:i/>
          <w:iCs/>
          <w:sz w:val="18"/>
          <w:szCs w:val="18"/>
        </w:rPr>
        <w:t xml:space="preserve"> értékelés nem elfogadható.</w:t>
      </w:r>
    </w:p>
    <w:p w14:paraId="0000000C" w14:textId="77777777" w:rsidR="003D7D24" w:rsidRDefault="003D7D24">
      <w:pPr>
        <w:spacing w:after="0" w:line="240" w:lineRule="auto"/>
        <w:jc w:val="both"/>
      </w:pPr>
    </w:p>
    <w:p w14:paraId="5A95B43F" w14:textId="77777777" w:rsidR="00C8621D" w:rsidRDefault="00C8621D">
      <w:pPr>
        <w:spacing w:after="0" w:line="240" w:lineRule="auto"/>
        <w:jc w:val="both"/>
      </w:pPr>
    </w:p>
    <w:p w14:paraId="0000000D" w14:textId="77777777" w:rsidR="003D7D24" w:rsidRDefault="003D7D24">
      <w:pPr>
        <w:spacing w:after="0" w:line="240" w:lineRule="auto"/>
        <w:jc w:val="both"/>
      </w:pPr>
    </w:p>
    <w:p w14:paraId="0000000E" w14:textId="77777777" w:rsidR="003D7D24" w:rsidRDefault="003D7D24">
      <w:pPr>
        <w:spacing w:after="0" w:line="240" w:lineRule="auto"/>
        <w:jc w:val="both"/>
      </w:pPr>
    </w:p>
    <w:p w14:paraId="0000000F" w14:textId="77777777" w:rsidR="003D7D24" w:rsidRDefault="003D7D24">
      <w:pPr>
        <w:spacing w:after="0" w:line="240" w:lineRule="auto"/>
        <w:jc w:val="both"/>
      </w:pPr>
    </w:p>
    <w:p w14:paraId="00000010" w14:textId="77777777" w:rsidR="003D7D24" w:rsidRDefault="003D7D24">
      <w:pPr>
        <w:spacing w:after="0" w:line="240" w:lineRule="auto"/>
        <w:jc w:val="both"/>
      </w:pPr>
    </w:p>
    <w:p w14:paraId="00000011" w14:textId="77777777" w:rsidR="003D7D24" w:rsidRDefault="003D7D24">
      <w:pPr>
        <w:spacing w:after="0" w:line="240" w:lineRule="auto"/>
        <w:jc w:val="both"/>
      </w:pPr>
    </w:p>
    <w:p w14:paraId="336C7E94" w14:textId="77777777" w:rsidR="00C8621D" w:rsidRDefault="00C8621D">
      <w:pPr>
        <w:spacing w:after="0" w:line="240" w:lineRule="auto"/>
        <w:jc w:val="both"/>
      </w:pPr>
    </w:p>
    <w:p w14:paraId="23E8F2D2" w14:textId="77777777" w:rsidR="00C8621D" w:rsidRDefault="00C8621D">
      <w:pPr>
        <w:spacing w:after="0" w:line="240" w:lineRule="auto"/>
        <w:jc w:val="both"/>
      </w:pPr>
    </w:p>
    <w:p w14:paraId="45EDD1EE" w14:textId="77777777" w:rsidR="00C8621D" w:rsidRDefault="00C8621D">
      <w:pPr>
        <w:spacing w:after="0" w:line="240" w:lineRule="auto"/>
        <w:jc w:val="both"/>
      </w:pPr>
    </w:p>
    <w:p w14:paraId="1BF42A84" w14:textId="77777777" w:rsidR="00C8621D" w:rsidRDefault="00C8621D">
      <w:pPr>
        <w:spacing w:after="0" w:line="240" w:lineRule="auto"/>
        <w:jc w:val="both"/>
      </w:pPr>
    </w:p>
    <w:p w14:paraId="00000012" w14:textId="08E0E729" w:rsidR="003D7D24" w:rsidRDefault="00000000">
      <w:pPr>
        <w:spacing w:after="0" w:line="240" w:lineRule="auto"/>
        <w:jc w:val="both"/>
      </w:pPr>
      <w:r>
        <w:rPr>
          <w:b/>
        </w:rPr>
        <w:t>Ajánlás:</w:t>
      </w:r>
      <w:r>
        <w:t xml:space="preserve"> (az egyik állítást kérjük törölni; (</w:t>
      </w:r>
      <w:proofErr w:type="gramStart"/>
      <w:r>
        <w:t>1)-</w:t>
      </w:r>
      <w:proofErr w:type="gramEnd"/>
      <w:r>
        <w:t xml:space="preserve">es állítás esetén a </w:t>
      </w:r>
      <w:proofErr w:type="spellStart"/>
      <w:r>
        <w:t>releváns</w:t>
      </w:r>
      <w:sdt>
        <w:sdtPr>
          <w:tag w:val="goog_rdk_2"/>
          <w:id w:val="-1273006030"/>
        </w:sdtPr>
        <w:sdtContent>
          <w:r>
            <w:t>at</w:t>
          </w:r>
          <w:proofErr w:type="spellEnd"/>
        </w:sdtContent>
      </w:sdt>
      <w:r>
        <w:t xml:space="preserve"> kérjük</w:t>
      </w:r>
      <w:sdt>
        <w:sdtPr>
          <w:tag w:val="goog_rdk_3"/>
          <w:id w:val="2088571551"/>
        </w:sdtPr>
        <w:sdtContent>
          <w:r w:rsidR="00C33176">
            <w:t xml:space="preserve"> aláhúzni</w:t>
          </w:r>
        </w:sdtContent>
      </w:sdt>
      <w:r>
        <w:t>)</w:t>
      </w:r>
    </w:p>
    <w:p w14:paraId="00000013" w14:textId="77777777" w:rsidR="003D7D24" w:rsidRDefault="003D7D24">
      <w:pPr>
        <w:spacing w:after="0" w:line="240" w:lineRule="auto"/>
        <w:jc w:val="both"/>
      </w:pPr>
    </w:p>
    <w:p w14:paraId="00000014" w14:textId="03E53FF7" w:rsidR="003D7D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A versenybíró tevékenysége megfelelt a II/I. osztályú</w:t>
      </w:r>
      <w:r w:rsidR="00877439">
        <w:rPr>
          <w:color w:val="000000"/>
        </w:rPr>
        <w:t>/</w:t>
      </w:r>
      <w:r>
        <w:rPr>
          <w:color w:val="000000"/>
        </w:rPr>
        <w:t>Országos versenybíróval szemben támasztott követelményeknek.</w:t>
      </w:r>
    </w:p>
    <w:p w14:paraId="00000015" w14:textId="2539851C" w:rsidR="003D7D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A versenybíró</w:t>
      </w:r>
      <w:r w:rsidR="00877439">
        <w:rPr>
          <w:color w:val="000000"/>
        </w:rPr>
        <w:t xml:space="preserve">nak </w:t>
      </w:r>
      <w:r>
        <w:rPr>
          <w:color w:val="000000"/>
        </w:rPr>
        <w:t>a normateljesítéshez még további tapasztalatszerzésre van szüksége.</w:t>
      </w:r>
    </w:p>
    <w:p w14:paraId="00000016" w14:textId="77777777" w:rsidR="003D7D24" w:rsidRDefault="003D7D24">
      <w:pPr>
        <w:spacing w:after="0" w:line="240" w:lineRule="auto"/>
        <w:jc w:val="both"/>
      </w:pPr>
    </w:p>
    <w:p w14:paraId="00000017" w14:textId="77777777" w:rsidR="003D7D24" w:rsidRDefault="00000000">
      <w:pPr>
        <w:spacing w:after="0" w:line="240" w:lineRule="auto"/>
        <w:jc w:val="both"/>
        <w:rPr>
          <w:b/>
        </w:rPr>
      </w:pPr>
      <w:r>
        <w:rPr>
          <w:b/>
        </w:rPr>
        <w:t>A verseny főbírójának neve és FIDE azonosítója:</w:t>
      </w:r>
    </w:p>
    <w:p w14:paraId="00000018" w14:textId="77777777" w:rsidR="003D7D24" w:rsidRDefault="003D7D24">
      <w:pPr>
        <w:spacing w:after="0" w:line="240" w:lineRule="auto"/>
        <w:jc w:val="both"/>
        <w:rPr>
          <w:b/>
        </w:rPr>
      </w:pPr>
    </w:p>
    <w:p w14:paraId="00000019" w14:textId="77777777" w:rsidR="003D7D24" w:rsidRDefault="00000000">
      <w:pPr>
        <w:spacing w:after="0" w:line="240" w:lineRule="auto"/>
        <w:jc w:val="both"/>
        <w:rPr>
          <w:b/>
        </w:rPr>
      </w:pPr>
      <w:r>
        <w:rPr>
          <w:b/>
        </w:rPr>
        <w:t>A verseny főbírójának aláírása:</w:t>
      </w:r>
    </w:p>
    <w:p w14:paraId="0000001A" w14:textId="77777777" w:rsidR="003D7D24" w:rsidRDefault="003D7D24">
      <w:pPr>
        <w:spacing w:after="0" w:line="240" w:lineRule="auto"/>
        <w:jc w:val="both"/>
        <w:rPr>
          <w:b/>
        </w:rPr>
      </w:pPr>
    </w:p>
    <w:p w14:paraId="0000001B" w14:textId="77777777" w:rsidR="003D7D24" w:rsidRDefault="00000000">
      <w:pPr>
        <w:spacing w:after="0" w:line="240" w:lineRule="auto"/>
        <w:jc w:val="both"/>
        <w:rPr>
          <w:b/>
        </w:rPr>
      </w:pPr>
      <w:r>
        <w:rPr>
          <w:b/>
        </w:rPr>
        <w:t>Dátum:</w:t>
      </w:r>
    </w:p>
    <w:p w14:paraId="0000001C" w14:textId="77777777" w:rsidR="003D7D24" w:rsidRDefault="003D7D24">
      <w:pPr>
        <w:spacing w:after="0" w:line="240" w:lineRule="auto"/>
        <w:jc w:val="both"/>
        <w:rPr>
          <w:b/>
        </w:rPr>
      </w:pPr>
    </w:p>
    <w:p w14:paraId="0000001D" w14:textId="77777777" w:rsidR="003D7D24" w:rsidRDefault="003D7D24">
      <w:pPr>
        <w:spacing w:after="0" w:line="240" w:lineRule="auto"/>
        <w:jc w:val="both"/>
        <w:rPr>
          <w:b/>
        </w:rPr>
      </w:pPr>
    </w:p>
    <w:p w14:paraId="0000001E" w14:textId="77777777" w:rsidR="003D7D24" w:rsidRDefault="00000000">
      <w:pPr>
        <w:spacing w:after="0" w:line="240" w:lineRule="auto"/>
        <w:jc w:val="both"/>
      </w:pPr>
      <w:r>
        <w:t>A verseny főbírója felel azért, hogy az itt leírtak a valóságnak megfelelnek és az MSSZ versenybírói szabályzatában leírt követelményeknek minden szempontból megfelelnek.</w:t>
      </w:r>
    </w:p>
    <w:p w14:paraId="0000001F" w14:textId="2E2920F7" w:rsidR="003D7D24" w:rsidRPr="009B56EB" w:rsidRDefault="00000000">
      <w:pPr>
        <w:spacing w:after="0" w:line="240" w:lineRule="auto"/>
        <w:jc w:val="both"/>
        <w:rPr>
          <w:i/>
          <w:iCs/>
          <w:sz w:val="18"/>
          <w:szCs w:val="18"/>
        </w:rPr>
      </w:pPr>
      <w:r w:rsidRPr="009B56EB">
        <w:rPr>
          <w:i/>
          <w:iCs/>
          <w:sz w:val="18"/>
          <w:szCs w:val="18"/>
        </w:rPr>
        <w:t xml:space="preserve">A normaigazolásokat a verseny főbírójának a verseny </w:t>
      </w:r>
      <w:r w:rsidRPr="009B56EB">
        <w:rPr>
          <w:i/>
          <w:iCs/>
          <w:sz w:val="18"/>
          <w:szCs w:val="18"/>
          <w:u w:val="single"/>
        </w:rPr>
        <w:t>FIDE jegyzőkönyvének leadásával együtt</w:t>
      </w:r>
      <w:r w:rsidRPr="009B56EB">
        <w:rPr>
          <w:i/>
          <w:iCs/>
          <w:sz w:val="18"/>
          <w:szCs w:val="18"/>
        </w:rPr>
        <w:t xml:space="preserve">, amatőr verseny esetén legkésőbb a verseny utolsó napját követő </w:t>
      </w:r>
      <w:r w:rsidR="009B56EB" w:rsidRPr="009B56EB">
        <w:rPr>
          <w:i/>
          <w:iCs/>
          <w:sz w:val="18"/>
          <w:szCs w:val="18"/>
        </w:rPr>
        <w:t>8</w:t>
      </w:r>
      <w:r w:rsidRPr="009B56EB">
        <w:rPr>
          <w:i/>
          <w:iCs/>
          <w:sz w:val="18"/>
          <w:szCs w:val="18"/>
        </w:rPr>
        <w:t xml:space="preserve"> napon belül el kell küldenie az MSSZ számára.</w:t>
      </w:r>
    </w:p>
    <w:p w14:paraId="00000020" w14:textId="77777777" w:rsidR="003D7D24" w:rsidRDefault="003D7D24">
      <w:pPr>
        <w:spacing w:after="0" w:line="240" w:lineRule="auto"/>
        <w:jc w:val="both"/>
        <w:rPr>
          <w:b/>
        </w:rPr>
      </w:pPr>
    </w:p>
    <w:p w14:paraId="00000021" w14:textId="403A77E6" w:rsidR="003D7D24" w:rsidRDefault="00000000">
      <w:pPr>
        <w:spacing w:after="0" w:line="240" w:lineRule="auto"/>
        <w:jc w:val="both"/>
        <w:rPr>
          <w:b/>
        </w:rPr>
      </w:pPr>
      <w:r>
        <w:rPr>
          <w:b/>
        </w:rPr>
        <w:t>A Magyar Sakk</w:t>
      </w:r>
      <w:r w:rsidR="009B56EB">
        <w:rPr>
          <w:b/>
        </w:rPr>
        <w:t>s</w:t>
      </w:r>
      <w:r>
        <w:rPr>
          <w:b/>
        </w:rPr>
        <w:t>zövetség a fenti normát iktatta (dátum/aláírás):</w:t>
      </w:r>
    </w:p>
    <w:sectPr w:rsidR="003D7D2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E3A"/>
    <w:multiLevelType w:val="multilevel"/>
    <w:tmpl w:val="0922BD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24"/>
    <w:rsid w:val="00280D79"/>
    <w:rsid w:val="003D7D24"/>
    <w:rsid w:val="005D6125"/>
    <w:rsid w:val="00877439"/>
    <w:rsid w:val="009B56EB"/>
    <w:rsid w:val="00C33176"/>
    <w:rsid w:val="00C8621D"/>
    <w:rsid w:val="00C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E8325"/>
  <w15:docId w15:val="{211F30C5-EBCB-4A88-B5AF-72927405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75A4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7P903T9/pajOoAeIFi+SVfMsQ==">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1480</Characters>
  <Application>Microsoft Office Word</Application>
  <DocSecurity>0</DocSecurity>
  <Lines>12</Lines>
  <Paragraphs>3</Paragraphs>
  <ScaleCrop>false</ScaleCrop>
  <Company>Magyar Telekom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Gyömbér Tamás</dc:creator>
  <cp:lastModifiedBy>Kása Attila</cp:lastModifiedBy>
  <cp:revision>7</cp:revision>
  <dcterms:created xsi:type="dcterms:W3CDTF">2020-10-04T23:05:00Z</dcterms:created>
  <dcterms:modified xsi:type="dcterms:W3CDTF">2025-09-15T18:17:00Z</dcterms:modified>
</cp:coreProperties>
</file>