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8F44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fldChar w:fldCharType="begin"/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instrText>HYPERLINK "https://chess.hu/jotekonysagi-1848-as-unnepi-sakkverseny/?fbclid=IwZXh0bgNhZW0CMTAAYnJpZBEwV3FpR1JKMWlZbjJPSzM5SHNydGMGYXBwX2lkEDIyMjAzOTE3ODgyMDA4OTIAAR7UVt9u_c3ilvS6OVLf4lcPVJT7HVCKbaaAPOXIRjKSmXPuKtf2luPoPzWAew_aem_SZXbZ4R0tOTJAAZXKhoc4g" \t "_blank"</w:instrTex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fldChar w:fldCharType="separate"/>
      </w:r>
      <w:r w:rsidRPr="00FD7E7F">
        <w:rPr>
          <w:rStyle w:val="Hiperhivatkozs"/>
          <w:rFonts w:ascii="docs-Roboto" w:eastAsia="Times New Roman" w:hAnsi="docs-Roboto" w:cs="Times New Roman"/>
          <w:lang w:eastAsia="hu-HU"/>
        </w:rPr>
        <w:t>https://chess.hu/jotekonysagi-1848-as-unnepi-sakkverseny/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fldChar w:fldCharType="end"/>
      </w:r>
    </w:p>
    <w:p w14:paraId="762F0CF9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Jótékonysági Ünnepi Sakkverseny, Hédervár</w:t>
      </w:r>
    </w:p>
    <w:p w14:paraId="0611B49B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704A536E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Nevezési űrlap:</w:t>
      </w:r>
    </w:p>
    <w:p w14:paraId="13146A6C" w14:textId="121582A4" w:rsid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hyperlink r:id="rId6" w:history="1">
        <w:r w:rsidRPr="00FD7E7F">
          <w:rPr>
            <w:rStyle w:val="Hiperhivatkozs"/>
            <w:rFonts w:ascii="docs-Roboto" w:eastAsia="Times New Roman" w:hAnsi="docs-Roboto" w:cs="Times New Roman"/>
            <w:lang w:eastAsia="hu-HU"/>
          </w:rPr>
          <w:t>https://docs.google.com/forms/d/1HP_ifSCwO12awHaAQ5afDDrYiKdKFbXXPRXCfZUg9Kw/edit</w:t>
        </w:r>
      </w:hyperlink>
    </w:p>
    <w:p w14:paraId="34BFC110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3B5E54C9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A verseny célja: Sakkbaráti kapcsolatok erősítése, ápolása, bajnokok avatása. Kötetlen beszélgetés sakkról főtt étel mellett. Megemlékezés az 1848-as eseményekről.</w:t>
      </w:r>
    </w:p>
    <w:p w14:paraId="2CE771EC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A rendezvény nem változtat FIDE értékszámot!</w:t>
      </w:r>
    </w:p>
    <w:p w14:paraId="460A287A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0EBF9D93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Verseny időpontja: 2026. március 14. 09:00</w:t>
      </w:r>
    </w:p>
    <w:p w14:paraId="680CCE4A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4E52EE6F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Helyszíni regisztráció: 2026.március 14. 08:15-08:50 (A helyszíni regisztráció után nem áll módunkban játékost fogadni!)</w:t>
      </w:r>
    </w:p>
    <w:p w14:paraId="5E91F456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2057632E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Verseny helyszíne: Hédervár Piarista Gimnázium, Általános Iskola és Óvoda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Timaffy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Tagiskola – 9178 Hédervár, Arany János utca 1.</w:t>
      </w:r>
    </w:p>
    <w:p w14:paraId="5384B0AE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247ADC4D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Verseny rendezője: Szigetközi Sakkozók Sportegyesülete</w:t>
      </w:r>
    </w:p>
    <w:p w14:paraId="18624EB1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0E71922D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Maximum indulószám: 140 fő (Több nevezőt nem tudunk fogadni, ezért kérjük mihamarabbi jelentkezésüket leadni szíveskedjenek! A jelentkezőket, a jelentkezés beérkezésének sorrendjében tudjuk elfogadni!)</w:t>
      </w:r>
    </w:p>
    <w:p w14:paraId="360192D4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756A979E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Versenybíró: NA Lamik János- Országos versenybíró</w:t>
      </w:r>
    </w:p>
    <w:p w14:paraId="154788FA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745EACF8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Nevezési határidő: 2026. március 13. 11:00</w:t>
      </w:r>
    </w:p>
    <w:p w14:paraId="6F1E913D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02B6C7C7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Nevezési díj: 3.000 Ft/fő (Nevezési díj mentes versenyzők: WFM, WIM, WGM, FM, IM, GM,)</w:t>
      </w:r>
    </w:p>
    <w:p w14:paraId="391ABF16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522185C3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lastRenderedPageBreak/>
        <w:t>A verseny helyszínén ebédidőben lehetőség van főtt ebéd fogyasztására-előrendelésre, ami egytál étel (Pörkölt/Gulyás) az ebédet a Héderváron működő civil szervezetek készítik az iskola udvarán bográcsokban. Az ételt reggel frissen kezdik el lefőzni, és az ebédszünetben elérhető mindenki számára.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Gyermekeknek palacsinta, és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Gyros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is elérhető lesz a helyszínen!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Továbbá sütemények, kézzel készített finomságok várják az ebédszünetben a rendezvényre látogatókat. (Minden egy helyen a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Timaffy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Tagiskolában lesz elérhető!)</w:t>
      </w:r>
    </w:p>
    <w:p w14:paraId="6B15615B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2E44BFE5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Az Ünnepi megemlékező műsort a sakkverseny megnyitóján adják elő a Piarista Iskola diákjai, ahova a komplett sakkozó mezőnyt várják szeretettel!</w:t>
      </w:r>
    </w:p>
    <w:p w14:paraId="1E8273F5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0DA74796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Az egy tál étel ára 2000Ft/adag</w:t>
      </w:r>
    </w:p>
    <w:p w14:paraId="65720734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628B3B31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Kísérő programok a verseny ideje alatt szülők, kísérők részére: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- Arcfestés kicsiknek, nagyoknak: Díjtalan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- Kézművesfoglalkozás --&gt; </w:t>
      </w:r>
      <w:proofErr w:type="gram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Húsvéti</w:t>
      </w:r>
      <w:proofErr w:type="gram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nyúl + </w:t>
      </w:r>
      <w:proofErr w:type="gram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Húsvéti</w:t>
      </w:r>
      <w:proofErr w:type="gram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ajtódísz készítés: 2.000Ft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- Hédervár nevezetességei, település körbevezetés kb. 1,5-2 óra: Díjtalan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- Sütivásár --&gt; nagy tálca süti adagonként 1.500Ft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- </w:t>
      </w:r>
      <w:proofErr w:type="gram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Húsvéti</w:t>
      </w:r>
      <w:proofErr w:type="gram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vásár</w:t>
      </w:r>
    </w:p>
    <w:p w14:paraId="126AB6D2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22F45EF9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Az egyesületek a csoportos nevezési díjaikat fizethetik átutalással a szervezővel való egyeztetés után. </w:t>
      </w:r>
      <w:proofErr w:type="gram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sakklamikjanos@yahoo.com ,</w:t>
      </w:r>
      <w:proofErr w:type="gram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06202191906. Átutalásos fizetésnél minden esetben kérjük a megadott e-mail címre megadni az átutaló nevét, és lakcímét.</w:t>
      </w:r>
    </w:p>
    <w:p w14:paraId="13EC3147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672B3AD2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Verseny lebonyolítása:</w:t>
      </w:r>
    </w:p>
    <w:p w14:paraId="007C75D1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Két csoportban (Standard értékelés alapján rangsorolva.) 15 perc-15 perc+ lépésenként 3 mp időhozzáadással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A-csoport: Open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B-csoport: U14 (2012.01.01. vagy az után születettek)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Felversenyzés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lehetésges</w:t>
      </w:r>
      <w:proofErr w:type="spellEnd"/>
    </w:p>
    <w:p w14:paraId="41C07924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0FF425FC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Lebonyolítás: 7 fordulós svájci rendszerben számítógépes sorsolással</w:t>
      </w:r>
    </w:p>
    <w:p w14:paraId="2461F390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Helyezések eldöntése: 1. Elért pont 2.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Bucholz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3. Berger-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Sonneborn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4. Teljesítmény</w:t>
      </w:r>
    </w:p>
    <w:p w14:paraId="5CC9ABEF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Minden más a fentiekben nem szabályozott kérdésben a FIDE aktuális versenyszabályai a mérvadóak!</w:t>
      </w:r>
    </w:p>
    <w:p w14:paraId="3FD5DABF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0A35B2F2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Díjazás:</w:t>
      </w:r>
    </w:p>
    <w:p w14:paraId="491EB46C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lastRenderedPageBreak/>
        <w:t>B-csoport kategória díjak: U8 (2018 és után), U10fiú, és lány [2016 és után], U12 (2014 és után), U14 fiú, és lány (2012 és után)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A-csoport kategória díjak: U18 (2008 és után), Női,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Senior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60 (1966 és az előtt születettek), U1800 (Standard értékelés alapján)</w:t>
      </w:r>
    </w:p>
    <w:p w14:paraId="39FC6A27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2381289F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Kategóriadíjazás: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1. hely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Ravensburger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ajándék+ Érem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2. hely Érem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3. hely Érem</w:t>
      </w:r>
    </w:p>
    <w:p w14:paraId="2D00160F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775AFD0F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A-csoport főverseny összetett díjai: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1. Serleg+ Nagy Érem +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Ravensburger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ajándék + 24.000 Ft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2. Nagy Érem +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Ravensburger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ajándék + 12.000 Ft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 xml:space="preserve">3. Nagy Érem +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Ravensburger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ajándék + 9.000 Ft</w:t>
      </w:r>
    </w:p>
    <w:p w14:paraId="78AB30D1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5A7CB23E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B-csoport összetett díjai: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1. Serleg + Nagy érem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2. Serleg+ Nagy érem</w:t>
      </w:r>
      <w:r w:rsidRPr="00FD7E7F">
        <w:rPr>
          <w:rFonts w:ascii="docs-Roboto" w:eastAsia="Times New Roman" w:hAnsi="docs-Roboto" w:cs="Times New Roman"/>
          <w:color w:val="202124"/>
          <w:lang w:eastAsia="hu-HU"/>
        </w:rPr>
        <w:br/>
        <w:t>3. Serleg+ Nagy érem</w:t>
      </w:r>
    </w:p>
    <w:p w14:paraId="7CCED926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266D84D6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Minden sakkbarátunkat várjuk szeretettel!</w:t>
      </w:r>
    </w:p>
    <w:p w14:paraId="528DCD4C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> </w:t>
      </w:r>
    </w:p>
    <w:p w14:paraId="2509C85C" w14:textId="77777777" w:rsidR="00FD7E7F" w:rsidRPr="00FD7E7F" w:rsidRDefault="00FD7E7F" w:rsidP="00FD7E7F">
      <w:pPr>
        <w:rPr>
          <w:rFonts w:ascii="docs-Roboto" w:eastAsia="Times New Roman" w:hAnsi="docs-Roboto" w:cs="Times New Roman"/>
          <w:color w:val="202124"/>
          <w:lang w:eastAsia="hu-HU"/>
        </w:rPr>
      </w:pPr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A rendezvény bevétele a Piarista Gimnázium, Általános Iskola és Óvoda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Timaffy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Tagiskolájának kerül felajánlásra. (A </w:t>
      </w:r>
      <w:proofErr w:type="spellStart"/>
      <w:r w:rsidRPr="00FD7E7F">
        <w:rPr>
          <w:rFonts w:ascii="docs-Roboto" w:eastAsia="Times New Roman" w:hAnsi="docs-Roboto" w:cs="Times New Roman"/>
          <w:color w:val="202124"/>
          <w:lang w:eastAsia="hu-HU"/>
        </w:rPr>
        <w:t>hédervári</w:t>
      </w:r>
      <w:proofErr w:type="spellEnd"/>
      <w:r w:rsidRPr="00FD7E7F">
        <w:rPr>
          <w:rFonts w:ascii="docs-Roboto" w:eastAsia="Times New Roman" w:hAnsi="docs-Roboto" w:cs="Times New Roman"/>
          <w:color w:val="202124"/>
          <w:lang w:eastAsia="hu-HU"/>
        </w:rPr>
        <w:t xml:space="preserve"> iskolás gyermekek kulturális programjaihoz járul hozzá közösségünk.)</w:t>
      </w:r>
    </w:p>
    <w:p w14:paraId="7DB81EE7" w14:textId="369E305F" w:rsidR="00C94D60" w:rsidRPr="00FD7E7F" w:rsidRDefault="00C94D60" w:rsidP="00FD7E7F"/>
    <w:sectPr w:rsidR="00C94D60" w:rsidRPr="00F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ED7"/>
    <w:multiLevelType w:val="hybridMultilevel"/>
    <w:tmpl w:val="31E2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4232"/>
    <w:multiLevelType w:val="hybridMultilevel"/>
    <w:tmpl w:val="41D293C6"/>
    <w:lvl w:ilvl="0" w:tplc="5B9607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509"/>
    <w:multiLevelType w:val="hybridMultilevel"/>
    <w:tmpl w:val="99CCB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2466"/>
    <w:multiLevelType w:val="hybridMultilevel"/>
    <w:tmpl w:val="3F8A1166"/>
    <w:lvl w:ilvl="0" w:tplc="6F7AF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3A9"/>
    <w:multiLevelType w:val="hybridMultilevel"/>
    <w:tmpl w:val="928C8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150A"/>
    <w:multiLevelType w:val="hybridMultilevel"/>
    <w:tmpl w:val="E24061D8"/>
    <w:lvl w:ilvl="0" w:tplc="45A66A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6675D"/>
    <w:multiLevelType w:val="hybridMultilevel"/>
    <w:tmpl w:val="BA1EA428"/>
    <w:lvl w:ilvl="0" w:tplc="866C4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30ED"/>
    <w:multiLevelType w:val="hybridMultilevel"/>
    <w:tmpl w:val="CE6EF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C3D10"/>
    <w:multiLevelType w:val="hybridMultilevel"/>
    <w:tmpl w:val="012A2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080E"/>
    <w:multiLevelType w:val="hybridMultilevel"/>
    <w:tmpl w:val="86026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548C"/>
    <w:multiLevelType w:val="hybridMultilevel"/>
    <w:tmpl w:val="4C06EB1E"/>
    <w:lvl w:ilvl="0" w:tplc="486E2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875A1"/>
    <w:multiLevelType w:val="hybridMultilevel"/>
    <w:tmpl w:val="957067EE"/>
    <w:lvl w:ilvl="0" w:tplc="BEE85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2249F"/>
    <w:multiLevelType w:val="multilevel"/>
    <w:tmpl w:val="5FEC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87B4E"/>
    <w:multiLevelType w:val="hybridMultilevel"/>
    <w:tmpl w:val="7868A66C"/>
    <w:lvl w:ilvl="0" w:tplc="C520D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97BC1"/>
    <w:multiLevelType w:val="hybridMultilevel"/>
    <w:tmpl w:val="290AD120"/>
    <w:lvl w:ilvl="0" w:tplc="46E8B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056B6"/>
    <w:multiLevelType w:val="hybridMultilevel"/>
    <w:tmpl w:val="CB68F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7775"/>
    <w:multiLevelType w:val="hybridMultilevel"/>
    <w:tmpl w:val="82A8E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80341"/>
    <w:multiLevelType w:val="hybridMultilevel"/>
    <w:tmpl w:val="5910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E30B7"/>
    <w:multiLevelType w:val="hybridMultilevel"/>
    <w:tmpl w:val="EBCCB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530C2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E2A54"/>
    <w:multiLevelType w:val="hybridMultilevel"/>
    <w:tmpl w:val="524EE5F0"/>
    <w:lvl w:ilvl="0" w:tplc="C3F649A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F79A3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41AE0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060CC"/>
    <w:multiLevelType w:val="hybridMultilevel"/>
    <w:tmpl w:val="BBC86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6295D"/>
    <w:multiLevelType w:val="hybridMultilevel"/>
    <w:tmpl w:val="9B40726E"/>
    <w:lvl w:ilvl="0" w:tplc="C6E83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87C1B"/>
    <w:multiLevelType w:val="hybridMultilevel"/>
    <w:tmpl w:val="E956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A0F76"/>
    <w:multiLevelType w:val="hybridMultilevel"/>
    <w:tmpl w:val="F9364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3485E"/>
    <w:multiLevelType w:val="hybridMultilevel"/>
    <w:tmpl w:val="A11094E6"/>
    <w:lvl w:ilvl="0" w:tplc="D332DB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B38B0"/>
    <w:multiLevelType w:val="hybridMultilevel"/>
    <w:tmpl w:val="B5F297B8"/>
    <w:lvl w:ilvl="0" w:tplc="ADE60178">
      <w:start w:val="9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D54B3"/>
    <w:multiLevelType w:val="hybridMultilevel"/>
    <w:tmpl w:val="403A48FA"/>
    <w:lvl w:ilvl="0" w:tplc="E034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134"/>
    <w:multiLevelType w:val="hybridMultilevel"/>
    <w:tmpl w:val="02445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7277E"/>
    <w:multiLevelType w:val="hybridMultilevel"/>
    <w:tmpl w:val="67FCA7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D7094"/>
    <w:multiLevelType w:val="hybridMultilevel"/>
    <w:tmpl w:val="077223BA"/>
    <w:lvl w:ilvl="0" w:tplc="EE9449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57D4"/>
    <w:multiLevelType w:val="hybridMultilevel"/>
    <w:tmpl w:val="EDCA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078A3"/>
    <w:multiLevelType w:val="hybridMultilevel"/>
    <w:tmpl w:val="C092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93787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85233">
    <w:abstractNumId w:val="24"/>
  </w:num>
  <w:num w:numId="2" w16cid:durableId="1405833235">
    <w:abstractNumId w:val="27"/>
  </w:num>
  <w:num w:numId="3" w16cid:durableId="109249614">
    <w:abstractNumId w:val="5"/>
  </w:num>
  <w:num w:numId="4" w16cid:durableId="1899854534">
    <w:abstractNumId w:val="14"/>
  </w:num>
  <w:num w:numId="5" w16cid:durableId="583103719">
    <w:abstractNumId w:val="6"/>
  </w:num>
  <w:num w:numId="6" w16cid:durableId="813182241">
    <w:abstractNumId w:val="13"/>
  </w:num>
  <w:num w:numId="7" w16cid:durableId="2046909119">
    <w:abstractNumId w:val="29"/>
  </w:num>
  <w:num w:numId="8" w16cid:durableId="1786662">
    <w:abstractNumId w:val="8"/>
  </w:num>
  <w:num w:numId="9" w16cid:durableId="760490535">
    <w:abstractNumId w:val="20"/>
  </w:num>
  <w:num w:numId="10" w16cid:durableId="1939950247">
    <w:abstractNumId w:val="12"/>
  </w:num>
  <w:num w:numId="11" w16cid:durableId="598149549">
    <w:abstractNumId w:val="10"/>
  </w:num>
  <w:num w:numId="12" w16cid:durableId="426775944">
    <w:abstractNumId w:val="28"/>
  </w:num>
  <w:num w:numId="13" w16cid:durableId="1071198153">
    <w:abstractNumId w:val="26"/>
  </w:num>
  <w:num w:numId="14" w16cid:durableId="1520584357">
    <w:abstractNumId w:val="11"/>
  </w:num>
  <w:num w:numId="15" w16cid:durableId="1079133261">
    <w:abstractNumId w:val="2"/>
  </w:num>
  <w:num w:numId="16" w16cid:durableId="1368875422">
    <w:abstractNumId w:val="23"/>
  </w:num>
  <w:num w:numId="17" w16cid:durableId="679088910">
    <w:abstractNumId w:val="4"/>
  </w:num>
  <w:num w:numId="18" w16cid:durableId="1946498564">
    <w:abstractNumId w:val="33"/>
  </w:num>
  <w:num w:numId="19" w16cid:durableId="939409139">
    <w:abstractNumId w:val="34"/>
  </w:num>
  <w:num w:numId="20" w16cid:durableId="1813325294">
    <w:abstractNumId w:val="3"/>
  </w:num>
  <w:num w:numId="21" w16cid:durableId="1108350080">
    <w:abstractNumId w:val="25"/>
  </w:num>
  <w:num w:numId="22" w16cid:durableId="343745286">
    <w:abstractNumId w:val="22"/>
  </w:num>
  <w:num w:numId="23" w16cid:durableId="747070309">
    <w:abstractNumId w:val="35"/>
  </w:num>
  <w:num w:numId="24" w16cid:durableId="1747805107">
    <w:abstractNumId w:val="19"/>
  </w:num>
  <w:num w:numId="25" w16cid:durableId="1713923628">
    <w:abstractNumId w:val="21"/>
  </w:num>
  <w:num w:numId="26" w16cid:durableId="1080180488">
    <w:abstractNumId w:val="16"/>
  </w:num>
  <w:num w:numId="27" w16cid:durableId="182788101">
    <w:abstractNumId w:val="32"/>
  </w:num>
  <w:num w:numId="28" w16cid:durableId="1370760159">
    <w:abstractNumId w:val="1"/>
  </w:num>
  <w:num w:numId="29" w16cid:durableId="1396274482">
    <w:abstractNumId w:val="7"/>
  </w:num>
  <w:num w:numId="30" w16cid:durableId="1153177240">
    <w:abstractNumId w:val="18"/>
  </w:num>
  <w:num w:numId="31" w16cid:durableId="2064594325">
    <w:abstractNumId w:val="30"/>
  </w:num>
  <w:num w:numId="32" w16cid:durableId="1933932049">
    <w:abstractNumId w:val="0"/>
  </w:num>
  <w:num w:numId="33" w16cid:durableId="979306726">
    <w:abstractNumId w:val="31"/>
  </w:num>
  <w:num w:numId="34" w16cid:durableId="1322928304">
    <w:abstractNumId w:val="17"/>
  </w:num>
  <w:num w:numId="35" w16cid:durableId="1569459849">
    <w:abstractNumId w:val="9"/>
  </w:num>
  <w:num w:numId="36" w16cid:durableId="1072043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6FF"/>
    <w:rsid w:val="000073E9"/>
    <w:rsid w:val="0001544B"/>
    <w:rsid w:val="00022C80"/>
    <w:rsid w:val="00024978"/>
    <w:rsid w:val="0003552F"/>
    <w:rsid w:val="00037921"/>
    <w:rsid w:val="0006655C"/>
    <w:rsid w:val="00072D60"/>
    <w:rsid w:val="00082F51"/>
    <w:rsid w:val="00085F2B"/>
    <w:rsid w:val="00087BCB"/>
    <w:rsid w:val="00092C66"/>
    <w:rsid w:val="000A16B7"/>
    <w:rsid w:val="000B550A"/>
    <w:rsid w:val="000E634E"/>
    <w:rsid w:val="000F6391"/>
    <w:rsid w:val="001035E7"/>
    <w:rsid w:val="00142212"/>
    <w:rsid w:val="001432F7"/>
    <w:rsid w:val="0017518C"/>
    <w:rsid w:val="001803CF"/>
    <w:rsid w:val="001A0509"/>
    <w:rsid w:val="001A31BA"/>
    <w:rsid w:val="001D2C7D"/>
    <w:rsid w:val="001F782B"/>
    <w:rsid w:val="00201318"/>
    <w:rsid w:val="002047B3"/>
    <w:rsid w:val="00215155"/>
    <w:rsid w:val="00227602"/>
    <w:rsid w:val="00230663"/>
    <w:rsid w:val="00236A72"/>
    <w:rsid w:val="00245750"/>
    <w:rsid w:val="00246A75"/>
    <w:rsid w:val="002508C2"/>
    <w:rsid w:val="00264A24"/>
    <w:rsid w:val="00273EEB"/>
    <w:rsid w:val="002810F6"/>
    <w:rsid w:val="002A1F85"/>
    <w:rsid w:val="002A292E"/>
    <w:rsid w:val="002B0A31"/>
    <w:rsid w:val="002B1B8C"/>
    <w:rsid w:val="002B57DF"/>
    <w:rsid w:val="002C193D"/>
    <w:rsid w:val="002C2DE3"/>
    <w:rsid w:val="002E7283"/>
    <w:rsid w:val="0031730F"/>
    <w:rsid w:val="0033095E"/>
    <w:rsid w:val="003426FF"/>
    <w:rsid w:val="0034279A"/>
    <w:rsid w:val="00346673"/>
    <w:rsid w:val="0034723F"/>
    <w:rsid w:val="00347EBA"/>
    <w:rsid w:val="003A3649"/>
    <w:rsid w:val="003A4817"/>
    <w:rsid w:val="003B040B"/>
    <w:rsid w:val="003B422A"/>
    <w:rsid w:val="003C1C12"/>
    <w:rsid w:val="003D040C"/>
    <w:rsid w:val="003D22D0"/>
    <w:rsid w:val="004015A8"/>
    <w:rsid w:val="0042235B"/>
    <w:rsid w:val="004316B4"/>
    <w:rsid w:val="00457566"/>
    <w:rsid w:val="00462F30"/>
    <w:rsid w:val="00471E80"/>
    <w:rsid w:val="004A4E03"/>
    <w:rsid w:val="004A542F"/>
    <w:rsid w:val="004A6AB6"/>
    <w:rsid w:val="004E26A6"/>
    <w:rsid w:val="004F0F86"/>
    <w:rsid w:val="004F78D2"/>
    <w:rsid w:val="00543B6F"/>
    <w:rsid w:val="00574292"/>
    <w:rsid w:val="00580548"/>
    <w:rsid w:val="00586CB5"/>
    <w:rsid w:val="005C0520"/>
    <w:rsid w:val="005D5C9C"/>
    <w:rsid w:val="005F6623"/>
    <w:rsid w:val="00606157"/>
    <w:rsid w:val="00614CAC"/>
    <w:rsid w:val="00615A82"/>
    <w:rsid w:val="00635EA4"/>
    <w:rsid w:val="00640228"/>
    <w:rsid w:val="00660369"/>
    <w:rsid w:val="00684B70"/>
    <w:rsid w:val="0069198C"/>
    <w:rsid w:val="006A060B"/>
    <w:rsid w:val="00711B91"/>
    <w:rsid w:val="00737874"/>
    <w:rsid w:val="00775C75"/>
    <w:rsid w:val="007B787A"/>
    <w:rsid w:val="007C4582"/>
    <w:rsid w:val="007D4399"/>
    <w:rsid w:val="007E66FF"/>
    <w:rsid w:val="008014C3"/>
    <w:rsid w:val="008366E0"/>
    <w:rsid w:val="00837ADD"/>
    <w:rsid w:val="00843D57"/>
    <w:rsid w:val="0084737B"/>
    <w:rsid w:val="00855E08"/>
    <w:rsid w:val="008611BE"/>
    <w:rsid w:val="008611CA"/>
    <w:rsid w:val="00877340"/>
    <w:rsid w:val="008B0197"/>
    <w:rsid w:val="008B1E63"/>
    <w:rsid w:val="00937104"/>
    <w:rsid w:val="009404B7"/>
    <w:rsid w:val="009634ED"/>
    <w:rsid w:val="00963B1C"/>
    <w:rsid w:val="00967089"/>
    <w:rsid w:val="00980EFC"/>
    <w:rsid w:val="0098230C"/>
    <w:rsid w:val="00995590"/>
    <w:rsid w:val="009A1AC5"/>
    <w:rsid w:val="009B0615"/>
    <w:rsid w:val="009D51D8"/>
    <w:rsid w:val="009D60B8"/>
    <w:rsid w:val="009E4D0A"/>
    <w:rsid w:val="009F6317"/>
    <w:rsid w:val="00A1454D"/>
    <w:rsid w:val="00A164F2"/>
    <w:rsid w:val="00A42793"/>
    <w:rsid w:val="00A65EB0"/>
    <w:rsid w:val="00A76E2A"/>
    <w:rsid w:val="00A77FD4"/>
    <w:rsid w:val="00A812A8"/>
    <w:rsid w:val="00A860E5"/>
    <w:rsid w:val="00A91AAA"/>
    <w:rsid w:val="00A96D83"/>
    <w:rsid w:val="00AB7BAB"/>
    <w:rsid w:val="00B03DB4"/>
    <w:rsid w:val="00B14D57"/>
    <w:rsid w:val="00B3585E"/>
    <w:rsid w:val="00B450D6"/>
    <w:rsid w:val="00B73B45"/>
    <w:rsid w:val="00B749F1"/>
    <w:rsid w:val="00B76327"/>
    <w:rsid w:val="00B95CFC"/>
    <w:rsid w:val="00BA5838"/>
    <w:rsid w:val="00BA6A8F"/>
    <w:rsid w:val="00BC3503"/>
    <w:rsid w:val="00BD1CF9"/>
    <w:rsid w:val="00BD66C4"/>
    <w:rsid w:val="00BF26A3"/>
    <w:rsid w:val="00BF7C66"/>
    <w:rsid w:val="00C07433"/>
    <w:rsid w:val="00C322B2"/>
    <w:rsid w:val="00C40D67"/>
    <w:rsid w:val="00C463B9"/>
    <w:rsid w:val="00C568C2"/>
    <w:rsid w:val="00C8253F"/>
    <w:rsid w:val="00C875AA"/>
    <w:rsid w:val="00C94D60"/>
    <w:rsid w:val="00CA1017"/>
    <w:rsid w:val="00CD787E"/>
    <w:rsid w:val="00CE33B4"/>
    <w:rsid w:val="00CE6451"/>
    <w:rsid w:val="00CF62D2"/>
    <w:rsid w:val="00D02526"/>
    <w:rsid w:val="00D1214F"/>
    <w:rsid w:val="00D301A5"/>
    <w:rsid w:val="00D34AA0"/>
    <w:rsid w:val="00D35814"/>
    <w:rsid w:val="00D60BC6"/>
    <w:rsid w:val="00D660CD"/>
    <w:rsid w:val="00D8196D"/>
    <w:rsid w:val="00D83358"/>
    <w:rsid w:val="00D8560E"/>
    <w:rsid w:val="00DA1375"/>
    <w:rsid w:val="00DC07E3"/>
    <w:rsid w:val="00DC0D3D"/>
    <w:rsid w:val="00DE5664"/>
    <w:rsid w:val="00DF054C"/>
    <w:rsid w:val="00DF1262"/>
    <w:rsid w:val="00DF2DF0"/>
    <w:rsid w:val="00E07083"/>
    <w:rsid w:val="00E3681A"/>
    <w:rsid w:val="00E51959"/>
    <w:rsid w:val="00E81A51"/>
    <w:rsid w:val="00EA6703"/>
    <w:rsid w:val="00EB1B3B"/>
    <w:rsid w:val="00EE425E"/>
    <w:rsid w:val="00EE42D3"/>
    <w:rsid w:val="00F02598"/>
    <w:rsid w:val="00F112DD"/>
    <w:rsid w:val="00F2518B"/>
    <w:rsid w:val="00F30F03"/>
    <w:rsid w:val="00F3710A"/>
    <w:rsid w:val="00F43968"/>
    <w:rsid w:val="00F5690D"/>
    <w:rsid w:val="00F61E96"/>
    <w:rsid w:val="00F66FDE"/>
    <w:rsid w:val="00F7138A"/>
    <w:rsid w:val="00F874B0"/>
    <w:rsid w:val="00F97318"/>
    <w:rsid w:val="00FB0D90"/>
    <w:rsid w:val="00FB5289"/>
    <w:rsid w:val="00FC2771"/>
    <w:rsid w:val="00FC29F1"/>
    <w:rsid w:val="00FC49AB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5747"/>
  <w15:docId w15:val="{9C35FDF8-28F2-4B96-AE31-CE6132DA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4D0A"/>
  </w:style>
  <w:style w:type="paragraph" w:styleId="Cmsor1">
    <w:name w:val="heading 1"/>
    <w:basedOn w:val="Norml"/>
    <w:next w:val="Norml"/>
    <w:link w:val="Cmsor1Char"/>
    <w:uiPriority w:val="9"/>
    <w:qFormat/>
    <w:rsid w:val="00D30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8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67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1214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E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5664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98230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mw-headline">
    <w:name w:val="mw-headline"/>
    <w:basedOn w:val="Bekezdsalapbettpusa"/>
    <w:rsid w:val="0098230C"/>
  </w:style>
  <w:style w:type="character" w:customStyle="1" w:styleId="mw-editsection">
    <w:name w:val="mw-editsection"/>
    <w:basedOn w:val="Bekezdsalapbettpusa"/>
    <w:rsid w:val="0098230C"/>
  </w:style>
  <w:style w:type="character" w:customStyle="1" w:styleId="mw-editsection-bracket">
    <w:name w:val="mw-editsection-bracket"/>
    <w:basedOn w:val="Bekezdsalapbettpusa"/>
    <w:rsid w:val="0098230C"/>
  </w:style>
  <w:style w:type="character" w:customStyle="1" w:styleId="Cmsor1Char">
    <w:name w:val="Címsor 1 Char"/>
    <w:basedOn w:val="Bekezdsalapbettpusa"/>
    <w:link w:val="Cmsor1"/>
    <w:uiPriority w:val="9"/>
    <w:rsid w:val="00D301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FD7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6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HP_ifSCwO12awHaAQ5afDDrYiKdKFbXXPRXCfZUg9Kw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F9E9-85AC-46AB-A132-C1021B97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3624</Characters>
  <Application>Microsoft Office Word</Application>
  <DocSecurity>0</DocSecurity>
  <Lines>103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Lamik Jani</dc:creator>
  <cp:lastModifiedBy>János Lamik</cp:lastModifiedBy>
  <cp:revision>3</cp:revision>
  <cp:lastPrinted>2023-03-01T05:16:00Z</cp:lastPrinted>
  <dcterms:created xsi:type="dcterms:W3CDTF">2026-02-04T07:37:00Z</dcterms:created>
  <dcterms:modified xsi:type="dcterms:W3CDTF">2026-02-25T07:52:00Z</dcterms:modified>
</cp:coreProperties>
</file>