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5A" w:rsidRDefault="00FF085A" w:rsidP="00FF085A">
      <w:pPr>
        <w:rPr>
          <w:rFonts w:ascii="Arial" w:hAnsi="Arial" w:cs="Arial"/>
          <w:b/>
          <w:bCs/>
          <w:sz w:val="36"/>
          <w:szCs w:val="36"/>
        </w:rPr>
      </w:pPr>
      <w:r w:rsidRPr="00F40C09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607CF" wp14:editId="0986949A">
                <wp:simplePos x="0" y="0"/>
                <wp:positionH relativeFrom="column">
                  <wp:posOffset>29845</wp:posOffset>
                </wp:positionH>
                <wp:positionV relativeFrom="paragraph">
                  <wp:posOffset>13970</wp:posOffset>
                </wp:positionV>
                <wp:extent cx="5486400" cy="0"/>
                <wp:effectExtent l="15240" t="6985" r="13335" b="1206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27614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1.1pt" to="434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" strokecolor="blue" strokeweight="1pt"/>
            </w:pict>
          </mc:Fallback>
        </mc:AlternateContent>
      </w:r>
      <w:r w:rsidRPr="00F40C09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>I</w:t>
      </w:r>
      <w:r w:rsidRPr="00F40C09">
        <w:rPr>
          <w:b/>
          <w:sz w:val="48"/>
          <w:szCs w:val="48"/>
        </w:rPr>
        <w:t>I.</w:t>
      </w:r>
      <w:r>
        <w:rPr>
          <w:b/>
          <w:sz w:val="48"/>
          <w:szCs w:val="48"/>
        </w:rPr>
        <w:t xml:space="preserve"> </w:t>
      </w:r>
      <w:r w:rsidRPr="00F40C09">
        <w:rPr>
          <w:b/>
          <w:sz w:val="48"/>
          <w:szCs w:val="48"/>
        </w:rPr>
        <w:t>„Életet az éveknek” sakkverseny</w:t>
      </w:r>
      <w:r>
        <w:rPr>
          <w:b/>
          <w:sz w:val="48"/>
          <w:szCs w:val="48"/>
        </w:rPr>
        <w:t xml:space="preserve"> 2024</w:t>
      </w:r>
      <w:r>
        <w:rPr>
          <w:rFonts w:ascii="Arial" w:hAnsi="Arial" w:cs="Arial"/>
          <w:b/>
          <w:bCs/>
          <w:sz w:val="36"/>
          <w:szCs w:val="36"/>
        </w:rPr>
        <w:t xml:space="preserve">                                </w:t>
      </w:r>
    </w:p>
    <w:p w:rsidR="00FF085A" w:rsidRDefault="00FF085A" w:rsidP="00FF085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Budapest-Belváros Szépkorúak nyílt versenye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</w:t>
      </w:r>
    </w:p>
    <w:p w:rsidR="00FF085A" w:rsidRPr="00B25151" w:rsidRDefault="00FF085A" w:rsidP="00FF085A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</w:t>
      </w:r>
      <w:r w:rsidRPr="00370A73">
        <w:rPr>
          <w:rFonts w:ascii="Arial" w:hAnsi="Arial" w:cs="Arial"/>
          <w:b/>
          <w:bCs/>
          <w:sz w:val="32"/>
          <w:szCs w:val="32"/>
        </w:rPr>
        <w:t>Nyugdíjasklubok</w:t>
      </w:r>
      <w:r>
        <w:rPr>
          <w:rFonts w:ascii="Arial" w:hAnsi="Arial" w:cs="Arial"/>
          <w:b/>
          <w:bCs/>
          <w:sz w:val="32"/>
          <w:szCs w:val="32"/>
        </w:rPr>
        <w:t xml:space="preserve"> egyéni -</w:t>
      </w:r>
      <w:r w:rsidRPr="00370A73">
        <w:rPr>
          <w:rFonts w:ascii="Arial" w:hAnsi="Arial" w:cs="Arial"/>
          <w:b/>
          <w:bCs/>
          <w:sz w:val="32"/>
          <w:szCs w:val="32"/>
        </w:rPr>
        <w:t xml:space="preserve"> csapat bajnoksága</w:t>
      </w:r>
    </w:p>
    <w:p w:rsidR="00FF085A" w:rsidRPr="00F40C09" w:rsidRDefault="00FF085A" w:rsidP="00FF085A">
      <w:pPr>
        <w:rPr>
          <w:b/>
          <w:sz w:val="48"/>
          <w:szCs w:val="48"/>
        </w:rPr>
      </w:pPr>
      <w:r>
        <w:rPr>
          <w:rFonts w:ascii="Arial" w:hAnsi="Arial" w:cs="Arial"/>
          <w:b/>
          <w:bCs/>
          <w:sz w:val="28"/>
        </w:rPr>
        <w:t xml:space="preserve">       Budapest- Belváros Polgármesteri Hivatala, és az V.kerület</w:t>
      </w:r>
    </w:p>
    <w:p w:rsidR="00FF085A" w:rsidRDefault="00FF085A" w:rsidP="00FF085A">
      <w:pPr>
        <w:spacing w:before="1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BELGRÁD Rakpart Idősek klubja rendezésében</w:t>
      </w:r>
    </w:p>
    <w:p w:rsidR="00FF085A" w:rsidRDefault="00FF085A" w:rsidP="00FF085A">
      <w:pPr>
        <w:spacing w:before="120"/>
        <w:jc w:val="both"/>
        <w:rPr>
          <w:b/>
          <w:sz w:val="28"/>
          <w:szCs w:val="28"/>
          <w:u w:val="single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           </w:t>
      </w:r>
      <w:r w:rsidRPr="00AA209C">
        <w:rPr>
          <w:b/>
          <w:sz w:val="28"/>
          <w:szCs w:val="28"/>
          <w:u w:val="single"/>
        </w:rPr>
        <w:t>Fővédnök: Szentgyörgyvölgyi Péter Bp.-Belváros polgármester</w:t>
      </w:r>
    </w:p>
    <w:p w:rsidR="00FF085A" w:rsidRDefault="00FF085A" w:rsidP="00FF085A">
      <w:pPr>
        <w:spacing w:before="120"/>
        <w:jc w:val="both"/>
        <w:rPr>
          <w:sz w:val="23"/>
          <w:szCs w:val="23"/>
        </w:rPr>
      </w:pPr>
      <w:r w:rsidRPr="00370A73">
        <w:rPr>
          <w:b/>
          <w:bCs/>
          <w:sz w:val="23"/>
          <w:szCs w:val="23"/>
          <w:u w:val="single"/>
        </w:rPr>
        <w:t>A verseny célja:</w:t>
      </w:r>
      <w:r>
        <w:rPr>
          <w:sz w:val="23"/>
          <w:szCs w:val="23"/>
        </w:rPr>
        <w:t xml:space="preserve"> sakkbaráti kapcsolatok ápolása, lehetőség az idős sakkbarátok, versenyen </w:t>
      </w:r>
    </w:p>
    <w:p w:rsidR="00FF085A" w:rsidRDefault="00FF085A" w:rsidP="00FF085A">
      <w:pPr>
        <w:spacing w:before="1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való</w:t>
      </w:r>
      <w:proofErr w:type="gramEnd"/>
      <w:r>
        <w:rPr>
          <w:sz w:val="23"/>
          <w:szCs w:val="23"/>
        </w:rPr>
        <w:t xml:space="preserve"> részvétele a sportág népszerűsítése és a nyugdíjas klubok sakk-kapcsolatának ápolása.</w:t>
      </w:r>
    </w:p>
    <w:p w:rsidR="00FF085A" w:rsidRDefault="00FF085A" w:rsidP="00FF085A">
      <w:pPr>
        <w:spacing w:before="120"/>
        <w:jc w:val="both"/>
        <w:rPr>
          <w:u w:val="single"/>
        </w:rPr>
      </w:pPr>
      <w:r w:rsidRPr="00BE65CC">
        <w:rPr>
          <w:b/>
          <w:sz w:val="28"/>
          <w:szCs w:val="28"/>
          <w:u w:val="single"/>
        </w:rPr>
        <w:t>1./ A verseny ideje és helye</w:t>
      </w:r>
      <w:r>
        <w:rPr>
          <w:b/>
          <w:u w:val="single"/>
        </w:rPr>
        <w:t>:</w:t>
      </w:r>
    </w:p>
    <w:p w:rsidR="00FF085A" w:rsidRPr="00BE65CC" w:rsidRDefault="00F22813" w:rsidP="00FF085A">
      <w:pPr>
        <w:spacing w:before="120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2024. április 16. (kedd</w:t>
      </w:r>
      <w:r w:rsidR="00AB44D9">
        <w:rPr>
          <w:b/>
          <w:bCs/>
          <w:sz w:val="28"/>
          <w:szCs w:val="28"/>
          <w:u w:val="single"/>
        </w:rPr>
        <w:t>) 10h.45 – 15h</w:t>
      </w:r>
      <w:bookmarkStart w:id="0" w:name="_GoBack"/>
      <w:bookmarkEnd w:id="0"/>
      <w:r w:rsidR="00FF085A" w:rsidRPr="00BE65CC">
        <w:rPr>
          <w:b/>
          <w:bCs/>
          <w:sz w:val="28"/>
          <w:szCs w:val="28"/>
          <w:u w:val="single"/>
        </w:rPr>
        <w:t xml:space="preserve"> óra </w:t>
      </w:r>
      <w:r w:rsidR="00FF085A">
        <w:rPr>
          <w:sz w:val="28"/>
          <w:szCs w:val="28"/>
          <w:u w:val="single"/>
        </w:rPr>
        <w:t>(érkezés: 10h.30</w:t>
      </w:r>
      <w:r w:rsidR="00FF085A" w:rsidRPr="00BE65CC">
        <w:rPr>
          <w:sz w:val="28"/>
          <w:szCs w:val="28"/>
          <w:u w:val="single"/>
        </w:rPr>
        <w:t xml:space="preserve"> óráig)</w:t>
      </w:r>
    </w:p>
    <w:p w:rsidR="00FF085A" w:rsidRPr="00D95AAB" w:rsidRDefault="00FF085A" w:rsidP="00FF085A">
      <w:pPr>
        <w:pStyle w:val="Cmsor2"/>
        <w:spacing w:befor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  <w:u w:val="single"/>
        </w:rPr>
        <w:t>Budapest,</w:t>
      </w:r>
      <w:proofErr w:type="gramEnd"/>
      <w:r>
        <w:rPr>
          <w:sz w:val="24"/>
          <w:szCs w:val="24"/>
          <w:u w:val="single"/>
        </w:rPr>
        <w:t xml:space="preserve"> V</w:t>
      </w:r>
      <w:r w:rsidRPr="00D95AAB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Belgrád rakpart 27. Irányi utca 1 /sarok/</w:t>
      </w:r>
      <w:proofErr w:type="gramStart"/>
      <w:r>
        <w:rPr>
          <w:sz w:val="24"/>
          <w:szCs w:val="24"/>
          <w:u w:val="single"/>
        </w:rPr>
        <w:t>,Erzsébet</w:t>
      </w:r>
      <w:proofErr w:type="gramEnd"/>
      <w:r>
        <w:rPr>
          <w:sz w:val="24"/>
          <w:szCs w:val="24"/>
          <w:u w:val="single"/>
        </w:rPr>
        <w:t xml:space="preserve"> hídnál</w:t>
      </w:r>
    </w:p>
    <w:p w:rsidR="00FF085A" w:rsidRDefault="00FF085A" w:rsidP="00FF085A">
      <w:r>
        <w:t>Megközelítés: M3 Ferenciek terétől 5 perc séta, ill. 2-es villamossal, 15-ös busszal,</w:t>
      </w:r>
    </w:p>
    <w:p w:rsidR="00FF085A" w:rsidRPr="00BE65CC" w:rsidRDefault="00FF085A" w:rsidP="00FF085A">
      <w:pPr>
        <w:spacing w:before="120"/>
        <w:jc w:val="both"/>
        <w:rPr>
          <w:b/>
          <w:sz w:val="28"/>
          <w:szCs w:val="28"/>
          <w:u w:val="single"/>
        </w:rPr>
      </w:pPr>
      <w:r w:rsidRPr="00BE65CC">
        <w:rPr>
          <w:b/>
          <w:sz w:val="28"/>
          <w:szCs w:val="28"/>
          <w:u w:val="single"/>
        </w:rPr>
        <w:t>2./ A verseny résztvevői:</w:t>
      </w:r>
    </w:p>
    <w:p w:rsidR="00FF085A" w:rsidRDefault="00FF085A" w:rsidP="00FF085A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F37D9A">
        <w:rPr>
          <w:sz w:val="22"/>
          <w:szCs w:val="22"/>
        </w:rPr>
        <w:t>Minden 60 éven felüli hölgy és úr,</w:t>
      </w:r>
      <w:r>
        <w:rPr>
          <w:sz w:val="22"/>
          <w:szCs w:val="22"/>
        </w:rPr>
        <w:t xml:space="preserve"> akik a 2020-2023 közötti években a magyar </w:t>
      </w:r>
      <w:proofErr w:type="spellStart"/>
      <w:r>
        <w:rPr>
          <w:sz w:val="22"/>
          <w:szCs w:val="22"/>
        </w:rPr>
        <w:t>csb</w:t>
      </w:r>
      <w:proofErr w:type="spellEnd"/>
      <w:r>
        <w:rPr>
          <w:sz w:val="22"/>
          <w:szCs w:val="22"/>
        </w:rPr>
        <w:t xml:space="preserve">-n                    </w:t>
      </w:r>
    </w:p>
    <w:p w:rsidR="00FF085A" w:rsidRPr="00F37D9A" w:rsidRDefault="00FF085A" w:rsidP="00FF085A">
      <w:pPr>
        <w:pStyle w:val="Szvegtrzs2"/>
        <w:spacing w:after="0" w:line="240" w:lineRule="auto"/>
        <w:jc w:val="both"/>
        <w:rPr>
          <w:sz w:val="22"/>
          <w:szCs w:val="22"/>
        </w:rPr>
      </w:pPr>
      <w:proofErr w:type="gramStart"/>
      <w:r w:rsidRPr="00F37D9A">
        <w:rPr>
          <w:sz w:val="22"/>
          <w:szCs w:val="22"/>
        </w:rPr>
        <w:t>nem</w:t>
      </w:r>
      <w:proofErr w:type="gramEnd"/>
      <w:r w:rsidRPr="00F37D9A">
        <w:rPr>
          <w:sz w:val="22"/>
          <w:szCs w:val="22"/>
        </w:rPr>
        <w:t xml:space="preserve"> </w:t>
      </w:r>
      <w:r>
        <w:rPr>
          <w:sz w:val="22"/>
          <w:szCs w:val="22"/>
        </w:rPr>
        <w:t>szerepeltek NB-s sakkcsapatban,</w:t>
      </w:r>
      <w:r w:rsidRPr="00F37D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BP. I. osztályban és </w:t>
      </w:r>
      <w:r w:rsidRPr="00F37D9A">
        <w:rPr>
          <w:sz w:val="22"/>
          <w:szCs w:val="22"/>
        </w:rPr>
        <w:t>2000 alatti Élővel rendelkeznek.</w:t>
      </w:r>
    </w:p>
    <w:p w:rsidR="00FF085A" w:rsidRPr="00F37D9A" w:rsidRDefault="00FF085A" w:rsidP="00FF085A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F37D9A">
        <w:rPr>
          <w:sz w:val="22"/>
          <w:szCs w:val="22"/>
        </w:rPr>
        <w:t>A nők egyéni versenyére minden 60 éven felüli, vagy már nyugdíjas nevezését elfogadjuk.</w:t>
      </w:r>
    </w:p>
    <w:p w:rsidR="00FF085A" w:rsidRPr="00F37D9A" w:rsidRDefault="00FF085A" w:rsidP="00FF085A">
      <w:pPr>
        <w:jc w:val="both"/>
        <w:rPr>
          <w:sz w:val="22"/>
          <w:szCs w:val="22"/>
        </w:rPr>
      </w:pPr>
      <w:r w:rsidRPr="00F37D9A">
        <w:rPr>
          <w:sz w:val="22"/>
          <w:szCs w:val="22"/>
        </w:rPr>
        <w:t xml:space="preserve"> Budapest-Belváros /V.kerület idősek klubjai részére csapatversenyt is indítunk. </w:t>
      </w:r>
    </w:p>
    <w:p w:rsidR="00FF085A" w:rsidRPr="00F37D9A" w:rsidRDefault="00FF085A" w:rsidP="00FF085A">
      <w:pPr>
        <w:jc w:val="both"/>
        <w:rPr>
          <w:sz w:val="22"/>
          <w:szCs w:val="22"/>
        </w:rPr>
      </w:pPr>
      <w:r>
        <w:rPr>
          <w:sz w:val="22"/>
          <w:szCs w:val="22"/>
        </w:rPr>
        <w:t>A csapatversenyben egységesen 4</w:t>
      </w:r>
      <w:r w:rsidRPr="00F37D9A">
        <w:rPr>
          <w:sz w:val="22"/>
          <w:szCs w:val="22"/>
        </w:rPr>
        <w:t xml:space="preserve"> fő szerepelhet, amelyben lehet hölgy is.</w:t>
      </w:r>
    </w:p>
    <w:p w:rsidR="00FF085A" w:rsidRPr="00BE65CC" w:rsidRDefault="00FF085A" w:rsidP="00FF085A">
      <w:pPr>
        <w:jc w:val="both"/>
        <w:rPr>
          <w:sz w:val="28"/>
          <w:szCs w:val="28"/>
        </w:rPr>
      </w:pPr>
      <w:r w:rsidRPr="00BE65CC">
        <w:rPr>
          <w:b/>
          <w:sz w:val="28"/>
          <w:szCs w:val="28"/>
          <w:u w:val="single"/>
        </w:rPr>
        <w:t>3./  A verseny lebonyolítása:</w:t>
      </w:r>
    </w:p>
    <w:p w:rsidR="00FF085A" w:rsidRPr="00E2160F" w:rsidRDefault="00FF085A" w:rsidP="00FF085A">
      <w:pPr>
        <w:jc w:val="both"/>
        <w:rPr>
          <w:sz w:val="22"/>
          <w:szCs w:val="22"/>
        </w:rPr>
      </w:pPr>
      <w:r w:rsidRPr="00E2160F">
        <w:rPr>
          <w:sz w:val="22"/>
          <w:szCs w:val="22"/>
        </w:rPr>
        <w:t>7 forduló svájci rendszerben, vagy körmérkőzés formájában.</w:t>
      </w:r>
    </w:p>
    <w:p w:rsidR="00FF085A" w:rsidRPr="00E2160F" w:rsidRDefault="00FF085A" w:rsidP="00FF085A">
      <w:pPr>
        <w:jc w:val="both"/>
        <w:rPr>
          <w:sz w:val="22"/>
          <w:szCs w:val="22"/>
        </w:rPr>
      </w:pPr>
      <w:r w:rsidRPr="00E2160F">
        <w:rPr>
          <w:sz w:val="22"/>
          <w:szCs w:val="22"/>
        </w:rPr>
        <w:t>Játékidő: 2X10 perc sakkóra használata mellett a FIDE RAPID versenyszabályok szerint.</w:t>
      </w:r>
    </w:p>
    <w:p w:rsidR="00FF085A" w:rsidRPr="00E2160F" w:rsidRDefault="00FF085A" w:rsidP="00FF085A">
      <w:pPr>
        <w:jc w:val="both"/>
        <w:rPr>
          <w:sz w:val="22"/>
          <w:szCs w:val="22"/>
        </w:rPr>
      </w:pPr>
      <w:r w:rsidRPr="00E2160F">
        <w:rPr>
          <w:b/>
          <w:sz w:val="22"/>
          <w:szCs w:val="22"/>
        </w:rPr>
        <w:t>Versenyigazgató Domokos Kiss Gábor</w:t>
      </w:r>
    </w:p>
    <w:p w:rsidR="00FF085A" w:rsidRPr="00F37D9A" w:rsidRDefault="00FF085A" w:rsidP="00FF085A">
      <w:pPr>
        <w:jc w:val="both"/>
        <w:rPr>
          <w:b/>
          <w:sz w:val="22"/>
          <w:szCs w:val="22"/>
        </w:rPr>
      </w:pPr>
      <w:r w:rsidRPr="00F37D9A">
        <w:rPr>
          <w:b/>
          <w:sz w:val="22"/>
          <w:szCs w:val="22"/>
        </w:rPr>
        <w:t>Támogató</w:t>
      </w:r>
      <w:r>
        <w:rPr>
          <w:b/>
          <w:sz w:val="22"/>
          <w:szCs w:val="22"/>
        </w:rPr>
        <w:t xml:space="preserve"> V.</w:t>
      </w:r>
      <w:r w:rsidR="005843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ker. Polgármesteri Hivatal, Belgrád rkp. Idősek klub, Sakklovagok társasága</w:t>
      </w:r>
    </w:p>
    <w:p w:rsidR="00FF085A" w:rsidRPr="00BE65CC" w:rsidRDefault="00FF085A" w:rsidP="00FF085A">
      <w:pPr>
        <w:spacing w:before="120"/>
        <w:jc w:val="both"/>
        <w:rPr>
          <w:b/>
          <w:sz w:val="28"/>
          <w:szCs w:val="28"/>
          <w:u w:val="single"/>
        </w:rPr>
      </w:pPr>
      <w:r w:rsidRPr="00BE65CC">
        <w:rPr>
          <w:b/>
          <w:sz w:val="28"/>
          <w:szCs w:val="28"/>
          <w:u w:val="single"/>
        </w:rPr>
        <w:t>4.</w:t>
      </w:r>
      <w:proofErr w:type="gramStart"/>
      <w:r w:rsidRPr="00BE65CC">
        <w:rPr>
          <w:b/>
          <w:sz w:val="28"/>
          <w:szCs w:val="28"/>
          <w:u w:val="single"/>
        </w:rPr>
        <w:t>/  verseny</w:t>
      </w:r>
      <w:proofErr w:type="gramEnd"/>
      <w:r w:rsidRPr="00BE65CC">
        <w:rPr>
          <w:b/>
          <w:sz w:val="28"/>
          <w:szCs w:val="28"/>
          <w:u w:val="single"/>
        </w:rPr>
        <w:t xml:space="preserve"> díjazása, helyezések megállapítása:</w:t>
      </w:r>
    </w:p>
    <w:p w:rsidR="00FF085A" w:rsidRPr="00F37D9A" w:rsidRDefault="00FF085A" w:rsidP="00FF085A">
      <w:pPr>
        <w:pStyle w:val="Szvegtrzs2"/>
        <w:spacing w:after="0" w:line="240" w:lineRule="auto"/>
        <w:rPr>
          <w:sz w:val="22"/>
          <w:szCs w:val="22"/>
        </w:rPr>
      </w:pPr>
      <w:r>
        <w:tab/>
      </w:r>
      <w:r w:rsidRPr="00F37D9A">
        <w:rPr>
          <w:sz w:val="22"/>
          <w:szCs w:val="22"/>
        </w:rPr>
        <w:t>- Női és férfi egyéni versenyben az elért pontok alapján.</w:t>
      </w:r>
    </w:p>
    <w:p w:rsidR="00FF085A" w:rsidRPr="00F37D9A" w:rsidRDefault="00FF085A" w:rsidP="00FF085A">
      <w:pPr>
        <w:ind w:firstLine="708"/>
        <w:jc w:val="both"/>
        <w:rPr>
          <w:sz w:val="22"/>
          <w:szCs w:val="22"/>
        </w:rPr>
      </w:pPr>
      <w:r w:rsidRPr="00F37D9A">
        <w:rPr>
          <w:sz w:val="22"/>
          <w:szCs w:val="22"/>
        </w:rPr>
        <w:t>- Csapatversenyben az un. olimpiai pontszámítás dönt.</w:t>
      </w:r>
    </w:p>
    <w:p w:rsidR="00FF085A" w:rsidRPr="00F37D9A" w:rsidRDefault="00FF085A" w:rsidP="00FF085A">
      <w:pPr>
        <w:ind w:firstLine="708"/>
        <w:jc w:val="both"/>
        <w:rPr>
          <w:sz w:val="22"/>
          <w:szCs w:val="22"/>
        </w:rPr>
      </w:pPr>
      <w:r w:rsidRPr="00F37D9A">
        <w:rPr>
          <w:sz w:val="22"/>
          <w:szCs w:val="22"/>
        </w:rPr>
        <w:t xml:space="preserve">- Pontegyenlőség esetén a mezőnyérték számítások döntenek. </w:t>
      </w:r>
    </w:p>
    <w:p w:rsidR="00FF085A" w:rsidRDefault="00FF085A" w:rsidP="00FF085A">
      <w:pPr>
        <w:jc w:val="both"/>
        <w:rPr>
          <w:sz w:val="22"/>
          <w:szCs w:val="22"/>
        </w:rPr>
      </w:pPr>
      <w:r w:rsidRPr="00F37D9A">
        <w:rPr>
          <w:sz w:val="22"/>
          <w:szCs w:val="22"/>
        </w:rPr>
        <w:t>A csapatbajnokság I</w:t>
      </w:r>
      <w:r>
        <w:rPr>
          <w:sz w:val="22"/>
          <w:szCs w:val="22"/>
        </w:rPr>
        <w:t xml:space="preserve">-II-III. </w:t>
      </w:r>
      <w:r w:rsidRPr="00F37D9A">
        <w:rPr>
          <w:sz w:val="22"/>
          <w:szCs w:val="22"/>
        </w:rPr>
        <w:t>helyezettje</w:t>
      </w:r>
      <w:r>
        <w:rPr>
          <w:sz w:val="22"/>
          <w:szCs w:val="22"/>
        </w:rPr>
        <w:t xml:space="preserve"> kupa,</w:t>
      </w:r>
      <w:r w:rsidRPr="00F37D9A">
        <w:rPr>
          <w:sz w:val="22"/>
          <w:szCs w:val="22"/>
        </w:rPr>
        <w:t xml:space="preserve"> érem és oklevél</w:t>
      </w:r>
      <w:r>
        <w:rPr>
          <w:sz w:val="22"/>
          <w:szCs w:val="22"/>
        </w:rPr>
        <w:t>-dí</w:t>
      </w:r>
      <w:r w:rsidRPr="00F37D9A">
        <w:rPr>
          <w:sz w:val="22"/>
          <w:szCs w:val="22"/>
        </w:rPr>
        <w:t xml:space="preserve">jazásban részesül. </w:t>
      </w:r>
    </w:p>
    <w:p w:rsidR="00FF085A" w:rsidRPr="00F37D9A" w:rsidRDefault="00FF085A" w:rsidP="00FF085A">
      <w:pPr>
        <w:jc w:val="both"/>
        <w:rPr>
          <w:sz w:val="22"/>
          <w:szCs w:val="22"/>
        </w:rPr>
      </w:pPr>
      <w:r w:rsidRPr="00F37D9A">
        <w:rPr>
          <w:sz w:val="22"/>
          <w:szCs w:val="22"/>
        </w:rPr>
        <w:t xml:space="preserve">A győztes </w:t>
      </w:r>
      <w:r>
        <w:rPr>
          <w:sz w:val="22"/>
          <w:szCs w:val="22"/>
        </w:rPr>
        <w:t>csapat</w:t>
      </w:r>
      <w:r w:rsidRPr="00F37D9A">
        <w:rPr>
          <w:sz w:val="22"/>
          <w:szCs w:val="22"/>
        </w:rPr>
        <w:t xml:space="preserve"> elnyeri az Életet</w:t>
      </w:r>
      <w:r>
        <w:rPr>
          <w:sz w:val="22"/>
          <w:szCs w:val="22"/>
        </w:rPr>
        <w:t xml:space="preserve"> az Éveknek Belváros serleget. Egyéb</w:t>
      </w:r>
      <w:r w:rsidRPr="00F37D9A">
        <w:rPr>
          <w:sz w:val="22"/>
          <w:szCs w:val="22"/>
        </w:rPr>
        <w:t xml:space="preserve"> különdíjak</w:t>
      </w:r>
      <w:r>
        <w:rPr>
          <w:sz w:val="22"/>
          <w:szCs w:val="22"/>
        </w:rPr>
        <w:t>.</w:t>
      </w:r>
    </w:p>
    <w:p w:rsidR="00FF085A" w:rsidRDefault="00FF085A" w:rsidP="00FF08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egyéni verseny győztes kupa </w:t>
      </w:r>
      <w:r w:rsidRPr="00F37D9A">
        <w:rPr>
          <w:sz w:val="22"/>
          <w:szCs w:val="22"/>
        </w:rPr>
        <w:t>I. – III. helyezettjei</w:t>
      </w:r>
      <w:r>
        <w:rPr>
          <w:sz w:val="22"/>
          <w:szCs w:val="22"/>
        </w:rPr>
        <w:t>, kupa</w:t>
      </w:r>
      <w:r w:rsidRPr="00F37D9A">
        <w:rPr>
          <w:sz w:val="22"/>
          <w:szCs w:val="22"/>
        </w:rPr>
        <w:t xml:space="preserve"> érem </w:t>
      </w:r>
      <w:r>
        <w:rPr>
          <w:sz w:val="22"/>
          <w:szCs w:val="22"/>
        </w:rPr>
        <w:t>és oklevéldíjazás</w:t>
      </w:r>
      <w:r w:rsidRPr="00F37D9A">
        <w:rPr>
          <w:sz w:val="22"/>
          <w:szCs w:val="22"/>
        </w:rPr>
        <w:t>.</w:t>
      </w:r>
    </w:p>
    <w:p w:rsidR="00FF085A" w:rsidRPr="00F37D9A" w:rsidRDefault="00FF085A" w:rsidP="00FF085A">
      <w:pPr>
        <w:jc w:val="both"/>
        <w:rPr>
          <w:sz w:val="22"/>
          <w:szCs w:val="22"/>
        </w:rPr>
      </w:pPr>
      <w:r>
        <w:t>A versenyen a FIDE (Nemzetközi Sakkszövetség) vonatkozó szabályai érvényesek</w:t>
      </w:r>
    </w:p>
    <w:p w:rsidR="00FF085A" w:rsidRDefault="00FF085A" w:rsidP="00FF085A">
      <w:pPr>
        <w:spacing w:before="120"/>
        <w:rPr>
          <w:b/>
          <w:i/>
          <w:u w:val="single"/>
        </w:rPr>
      </w:pPr>
      <w:r w:rsidRPr="00BE65CC">
        <w:rPr>
          <w:b/>
          <w:sz w:val="28"/>
          <w:szCs w:val="28"/>
          <w:u w:val="single"/>
        </w:rPr>
        <w:t xml:space="preserve">5./ </w:t>
      </w:r>
      <w:r w:rsidRPr="00BE65CC">
        <w:rPr>
          <w:b/>
          <w:i/>
          <w:sz w:val="28"/>
          <w:szCs w:val="28"/>
          <w:u w:val="single"/>
        </w:rPr>
        <w:t xml:space="preserve"> Nevezési díj az V.kerületi Nyugdíjas klubok tagjainak nincs</w:t>
      </w:r>
      <w:r>
        <w:rPr>
          <w:b/>
          <w:i/>
          <w:u w:val="single"/>
        </w:rPr>
        <w:t xml:space="preserve">!                             </w:t>
      </w:r>
    </w:p>
    <w:p w:rsidR="00FF085A" w:rsidRPr="005C4587" w:rsidRDefault="00FF085A" w:rsidP="00FF085A">
      <w:pPr>
        <w:spacing w:before="120"/>
        <w:rPr>
          <w:b/>
          <w:i/>
          <w:u w:val="single"/>
        </w:rPr>
      </w:pPr>
      <w:r>
        <w:rPr>
          <w:b/>
          <w:i/>
          <w:u w:val="single"/>
        </w:rPr>
        <w:t xml:space="preserve">Más </w:t>
      </w:r>
      <w:proofErr w:type="spellStart"/>
      <w:r>
        <w:rPr>
          <w:b/>
          <w:i/>
          <w:u w:val="single"/>
        </w:rPr>
        <w:t>helyszinről</w:t>
      </w:r>
      <w:proofErr w:type="spellEnd"/>
      <w:r>
        <w:rPr>
          <w:b/>
          <w:i/>
          <w:u w:val="single"/>
        </w:rPr>
        <w:t xml:space="preserve"> érkezők nők 500.- Amatőrök 1000.- </w:t>
      </w:r>
      <w:proofErr w:type="spellStart"/>
      <w:r>
        <w:rPr>
          <w:b/>
          <w:i/>
          <w:u w:val="single"/>
        </w:rPr>
        <w:t>ÉLŐ</w:t>
      </w:r>
      <w:r w:rsidR="00584330">
        <w:rPr>
          <w:b/>
          <w:i/>
          <w:u w:val="single"/>
        </w:rPr>
        <w:t>vel</w:t>
      </w:r>
      <w:proofErr w:type="spellEnd"/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rendelkezők  2000.</w:t>
      </w:r>
      <w:proofErr w:type="gramEnd"/>
      <w:r>
        <w:rPr>
          <w:b/>
          <w:i/>
          <w:u w:val="single"/>
        </w:rPr>
        <w:t>-</w:t>
      </w:r>
    </w:p>
    <w:p w:rsidR="00FF085A" w:rsidRDefault="00FF085A" w:rsidP="00FF085A">
      <w:pPr>
        <w:spacing w:before="120" w:after="120"/>
        <w:rPr>
          <w:b/>
          <w:u w:val="single"/>
        </w:rPr>
      </w:pPr>
      <w:r>
        <w:rPr>
          <w:b/>
          <w:i/>
          <w:u w:val="single"/>
        </w:rPr>
        <w:t>Előnevezési határidő:</w:t>
      </w:r>
      <w:r>
        <w:rPr>
          <w:b/>
          <w:u w:val="single"/>
        </w:rPr>
        <w:t xml:space="preserve"> 2024. április 15 hétfő </w:t>
      </w:r>
      <w:hyperlink r:id="rId4" w:history="1">
        <w:r w:rsidRPr="00BE65CC">
          <w:rPr>
            <w:rStyle w:val="Hiperhivatkozs"/>
            <w:b/>
            <w:u w:val="none"/>
          </w:rPr>
          <w:t>20h /sakkdockyrendel@gmail.c</w:t>
        </w:r>
        <w:r w:rsidRPr="00AC5483">
          <w:rPr>
            <w:rStyle w:val="Hiperhivatkozs"/>
            <w:b/>
          </w:rPr>
          <w:t>om/</w:t>
        </w:r>
      </w:hyperlink>
      <w:r>
        <w:rPr>
          <w:b/>
          <w:u w:val="single"/>
        </w:rPr>
        <w:t xml:space="preserve">  </w:t>
      </w:r>
    </w:p>
    <w:p w:rsidR="00FF085A" w:rsidRDefault="00FF085A" w:rsidP="00FF085A">
      <w:pPr>
        <w:jc w:val="both"/>
        <w:rPr>
          <w:b/>
        </w:rPr>
      </w:pPr>
      <w:r>
        <w:rPr>
          <w:b/>
        </w:rPr>
        <w:t>Klubtagoknak előnevezés április 15-ig lehetséges a helyszínen is személyesen.</w:t>
      </w:r>
    </w:p>
    <w:p w:rsidR="00FF085A" w:rsidRDefault="00FF085A" w:rsidP="00FF085A">
      <w:pPr>
        <w:jc w:val="both"/>
      </w:pPr>
      <w:r>
        <w:rPr>
          <w:b/>
        </w:rPr>
        <w:t xml:space="preserve">Felvilágosítást ad nevezésről, versenyről: </w:t>
      </w:r>
      <w:r>
        <w:rPr>
          <w:b/>
        </w:rPr>
        <w:tab/>
      </w:r>
      <w:r>
        <w:t xml:space="preserve">D.Kiss Gábor Tel: +36/30/356-9702,            </w:t>
      </w:r>
    </w:p>
    <w:p w:rsidR="00FF085A" w:rsidRDefault="00FF085A" w:rsidP="00FF085A">
      <w:pPr>
        <w:jc w:val="both"/>
        <w:rPr>
          <w:color w:val="0000FF"/>
          <w:sz w:val="22"/>
        </w:rPr>
      </w:pPr>
      <w:r>
        <w:rPr>
          <w:sz w:val="28"/>
          <w:szCs w:val="28"/>
        </w:rPr>
        <w:t>N</w:t>
      </w:r>
      <w:r w:rsidRPr="00BE65CC">
        <w:rPr>
          <w:sz w:val="28"/>
          <w:szCs w:val="28"/>
        </w:rPr>
        <w:t>evezés emailen</w:t>
      </w:r>
      <w:r>
        <w:t xml:space="preserve">: </w:t>
      </w:r>
      <w:hyperlink r:id="rId5" w:history="1">
        <w:r w:rsidRPr="00983B05">
          <w:rPr>
            <w:rStyle w:val="Hiperhivatkozs"/>
          </w:rPr>
          <w:t>sakkdockyrendel</w:t>
        </w:r>
        <w:r w:rsidRPr="00983B05">
          <w:rPr>
            <w:rStyle w:val="Hiperhivatkozs"/>
            <w:sz w:val="22"/>
          </w:rPr>
          <w:t>@gmail.com</w:t>
        </w:r>
      </w:hyperlink>
      <w:r>
        <w:rPr>
          <w:color w:val="0000FF"/>
          <w:sz w:val="22"/>
        </w:rPr>
        <w:t xml:space="preserve">, </w:t>
      </w:r>
    </w:p>
    <w:p w:rsidR="00FF085A" w:rsidRDefault="00FF085A" w:rsidP="00FF085A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</w:rPr>
      </w:pPr>
      <w:r>
        <w:rPr>
          <w:color w:val="0000FF"/>
          <w:sz w:val="22"/>
        </w:rPr>
        <w:t xml:space="preserve">       </w:t>
      </w:r>
      <w:r>
        <w:rPr>
          <w:rFonts w:ascii="Calibri-Italic" w:hAnsi="Calibri-Italic" w:cs="Calibri-Italic"/>
          <w:i/>
          <w:iCs/>
          <w:color w:val="000000"/>
        </w:rPr>
        <w:t xml:space="preserve">                                       A változtatás joga fenntartva.</w:t>
      </w:r>
    </w:p>
    <w:p w:rsidR="00FF085A" w:rsidRDefault="00FF085A" w:rsidP="00FF085A">
      <w:pPr>
        <w:rPr>
          <w:rFonts w:asciiTheme="minorHAnsi" w:hAnsiTheme="minorHAnsi" w:cstheme="minorBidi"/>
          <w:sz w:val="22"/>
          <w:szCs w:val="22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  Minden indulónak eredményes versenyt és kellemes időtöltést kívánnak a szervezők</w:t>
      </w:r>
    </w:p>
    <w:p w:rsidR="00FF085A" w:rsidRDefault="00FF085A" w:rsidP="00FF085A"/>
    <w:p w:rsidR="002D47CF" w:rsidRDefault="002D47CF"/>
    <w:sectPr w:rsidR="002D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5A"/>
    <w:rsid w:val="002D47CF"/>
    <w:rsid w:val="00584330"/>
    <w:rsid w:val="00AB44D9"/>
    <w:rsid w:val="00F22813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3114"/>
  <w15:chartTrackingRefBased/>
  <w15:docId w15:val="{95BD551D-59D3-4EA7-A98C-F590919E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F0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F085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rsid w:val="00FF085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FF085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FF0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mailto:20h%20/sakkdockyrendel@gmail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6</cp:revision>
  <dcterms:created xsi:type="dcterms:W3CDTF">2024-04-02T09:54:00Z</dcterms:created>
  <dcterms:modified xsi:type="dcterms:W3CDTF">2024-04-04T20:43:00Z</dcterms:modified>
</cp:coreProperties>
</file>