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B" w:rsidRPr="009106CF" w:rsidRDefault="00B943B0" w:rsidP="009106CF">
      <w:pPr>
        <w:spacing w:before="190" w:line="276" w:lineRule="auto"/>
        <w:ind w:left="977" w:right="996"/>
        <w:jc w:val="center"/>
        <w:rPr>
          <w:rFonts w:ascii="Cambria" w:hAnsi="Cambria"/>
          <w:b/>
          <w:sz w:val="32"/>
          <w:szCs w:val="32"/>
        </w:rPr>
      </w:pPr>
      <w:r w:rsidRPr="009106CF">
        <w:rPr>
          <w:rFonts w:ascii="Cambria" w:hAnsi="Cambria"/>
          <w:b/>
          <w:color w:val="151515"/>
          <w:sz w:val="32"/>
          <w:szCs w:val="32"/>
        </w:rPr>
        <w:t>CSONGRÁD</w:t>
      </w:r>
      <w:r w:rsidR="009106CF" w:rsidRPr="009106CF">
        <w:rPr>
          <w:rFonts w:ascii="Cambria" w:hAnsi="Cambria"/>
          <w:b/>
          <w:color w:val="151515"/>
          <w:sz w:val="32"/>
          <w:szCs w:val="32"/>
        </w:rPr>
        <w:t xml:space="preserve"> - CSANÁD</w:t>
      </w:r>
      <w:r w:rsidRPr="009106CF">
        <w:rPr>
          <w:rFonts w:ascii="Cambria" w:hAnsi="Cambria"/>
          <w:b/>
          <w:color w:val="151515"/>
          <w:spacing w:val="33"/>
          <w:sz w:val="32"/>
          <w:szCs w:val="32"/>
        </w:rPr>
        <w:t xml:space="preserve"> </w:t>
      </w:r>
      <w:r w:rsidR="002D522F">
        <w:rPr>
          <w:rFonts w:ascii="Cambria" w:hAnsi="Cambria"/>
          <w:b/>
          <w:color w:val="151515"/>
          <w:spacing w:val="33"/>
          <w:sz w:val="32"/>
          <w:szCs w:val="32"/>
        </w:rPr>
        <w:t>VÁR</w:t>
      </w:r>
      <w:r w:rsidRPr="009106CF">
        <w:rPr>
          <w:rFonts w:ascii="Cambria" w:hAnsi="Cambria"/>
          <w:b/>
          <w:color w:val="151515"/>
          <w:sz w:val="32"/>
          <w:szCs w:val="32"/>
        </w:rPr>
        <w:t>MEGYE</w:t>
      </w:r>
      <w:r w:rsidR="009106CF" w:rsidRPr="009106CF">
        <w:rPr>
          <w:rFonts w:ascii="Cambria" w:hAnsi="Cambria"/>
          <w:b/>
          <w:color w:val="151515"/>
          <w:sz w:val="32"/>
          <w:szCs w:val="32"/>
        </w:rPr>
        <w:t xml:space="preserve">  </w:t>
      </w:r>
      <w:r w:rsidRPr="009106CF">
        <w:rPr>
          <w:b/>
          <w:color w:val="151515"/>
          <w:w w:val="95"/>
          <w:sz w:val="32"/>
          <w:szCs w:val="32"/>
        </w:rPr>
        <w:t>20</w:t>
      </w:r>
      <w:r w:rsidR="00DB5BE3" w:rsidRPr="009106CF">
        <w:rPr>
          <w:b/>
          <w:color w:val="151515"/>
          <w:w w:val="95"/>
          <w:sz w:val="32"/>
          <w:szCs w:val="32"/>
        </w:rPr>
        <w:t>2</w:t>
      </w:r>
      <w:r w:rsidR="002D522F">
        <w:rPr>
          <w:b/>
          <w:color w:val="151515"/>
          <w:w w:val="95"/>
          <w:sz w:val="32"/>
          <w:szCs w:val="32"/>
        </w:rPr>
        <w:t>3</w:t>
      </w:r>
      <w:r w:rsidRPr="009106CF">
        <w:rPr>
          <w:b/>
          <w:color w:val="151515"/>
          <w:w w:val="95"/>
          <w:sz w:val="32"/>
          <w:szCs w:val="32"/>
        </w:rPr>
        <w:t>-202</w:t>
      </w:r>
      <w:r w:rsidR="002D522F">
        <w:rPr>
          <w:b/>
          <w:color w:val="151515"/>
          <w:w w:val="95"/>
          <w:sz w:val="32"/>
          <w:szCs w:val="32"/>
        </w:rPr>
        <w:t>4</w:t>
      </w:r>
      <w:r w:rsidR="007C0E87" w:rsidRPr="009106CF">
        <w:rPr>
          <w:b/>
          <w:color w:val="151515"/>
          <w:w w:val="95"/>
          <w:sz w:val="32"/>
          <w:szCs w:val="32"/>
        </w:rPr>
        <w:t>-</w:t>
      </w:r>
      <w:r w:rsidR="002D522F">
        <w:rPr>
          <w:b/>
          <w:color w:val="151515"/>
          <w:w w:val="95"/>
          <w:sz w:val="32"/>
          <w:szCs w:val="32"/>
        </w:rPr>
        <w:t>e</w:t>
      </w:r>
      <w:r w:rsidR="007C0E87" w:rsidRPr="009106CF">
        <w:rPr>
          <w:b/>
          <w:color w:val="151515"/>
          <w:spacing w:val="10"/>
          <w:w w:val="95"/>
          <w:sz w:val="32"/>
          <w:szCs w:val="32"/>
        </w:rPr>
        <w:t>s</w:t>
      </w:r>
    </w:p>
    <w:p w:rsidR="009106CF" w:rsidRDefault="00B943B0" w:rsidP="009106CF">
      <w:pPr>
        <w:pStyle w:val="Szvegtrzs"/>
        <w:spacing w:before="149" w:line="276" w:lineRule="auto"/>
        <w:ind w:left="1107" w:right="1112"/>
        <w:jc w:val="center"/>
        <w:rPr>
          <w:b/>
          <w:color w:val="151515"/>
          <w:spacing w:val="-18"/>
          <w:w w:val="95"/>
          <w:sz w:val="32"/>
          <w:szCs w:val="32"/>
        </w:rPr>
      </w:pPr>
      <w:r w:rsidRPr="009106CF">
        <w:rPr>
          <w:b/>
          <w:color w:val="151515"/>
          <w:spacing w:val="-1"/>
          <w:w w:val="95"/>
          <w:sz w:val="32"/>
          <w:szCs w:val="32"/>
        </w:rPr>
        <w:t>SAKK</w:t>
      </w:r>
      <w:r w:rsidRPr="009106CF">
        <w:rPr>
          <w:b/>
          <w:color w:val="151515"/>
          <w:spacing w:val="18"/>
          <w:w w:val="95"/>
          <w:sz w:val="32"/>
          <w:szCs w:val="32"/>
        </w:rPr>
        <w:t xml:space="preserve"> </w:t>
      </w:r>
      <w:r w:rsidRPr="009106CF">
        <w:rPr>
          <w:b/>
          <w:color w:val="151515"/>
          <w:spacing w:val="-1"/>
          <w:w w:val="95"/>
          <w:sz w:val="32"/>
          <w:szCs w:val="32"/>
        </w:rPr>
        <w:t>CSAPATBAJNOKSÁGÁNAK</w:t>
      </w:r>
      <w:r w:rsidRPr="009106CF">
        <w:rPr>
          <w:b/>
          <w:color w:val="151515"/>
          <w:spacing w:val="-18"/>
          <w:w w:val="95"/>
          <w:sz w:val="32"/>
          <w:szCs w:val="32"/>
        </w:rPr>
        <w:t xml:space="preserve"> </w:t>
      </w:r>
    </w:p>
    <w:p w:rsidR="00473D1B" w:rsidRPr="009106CF" w:rsidRDefault="00E87CFA" w:rsidP="00667E85">
      <w:pPr>
        <w:pStyle w:val="Szvegtrzs"/>
        <w:spacing w:before="149" w:line="276" w:lineRule="auto"/>
        <w:ind w:left="1107" w:right="-329"/>
        <w:jc w:val="center"/>
        <w:rPr>
          <w:b/>
          <w:sz w:val="32"/>
          <w:szCs w:val="32"/>
        </w:rPr>
      </w:pPr>
      <w:r>
        <w:rPr>
          <w:b/>
          <w:bCs/>
          <w:color w:val="FF0000"/>
          <w:sz w:val="46"/>
          <w:szCs w:val="46"/>
        </w:rPr>
        <w:t xml:space="preserve">VERSENYKIÍRÁSA </w:t>
      </w:r>
      <w:r w:rsidR="00FD3DD9">
        <w:rPr>
          <w:b/>
          <w:bCs/>
          <w:color w:val="FF0000"/>
          <w:sz w:val="46"/>
          <w:szCs w:val="46"/>
        </w:rPr>
        <w:t>(</w:t>
      </w:r>
      <w:r w:rsidR="002779C4">
        <w:rPr>
          <w:b/>
          <w:bCs/>
          <w:color w:val="FF0000"/>
          <w:sz w:val="46"/>
          <w:szCs w:val="46"/>
        </w:rPr>
        <w:t>végleges</w:t>
      </w:r>
      <w:r w:rsidR="00FD3DD9">
        <w:rPr>
          <w:b/>
          <w:bCs/>
          <w:color w:val="FF0000"/>
          <w:sz w:val="46"/>
          <w:szCs w:val="46"/>
        </w:rPr>
        <w:t>)</w:t>
      </w:r>
    </w:p>
    <w:p w:rsidR="00473D1B" w:rsidRPr="009106CF" w:rsidRDefault="00473D1B" w:rsidP="009106CF">
      <w:pPr>
        <w:pStyle w:val="Szvegtrzs"/>
        <w:spacing w:line="276" w:lineRule="auto"/>
        <w:rPr>
          <w:b/>
          <w:sz w:val="32"/>
          <w:szCs w:val="32"/>
        </w:rPr>
      </w:pPr>
    </w:p>
    <w:p w:rsidR="00473D1B" w:rsidRDefault="00707693" w:rsidP="00707693">
      <w:pPr>
        <w:pStyle w:val="Szvegtrzs"/>
        <w:spacing w:before="8"/>
        <w:jc w:val="center"/>
        <w:rPr>
          <w:b/>
          <w:sz w:val="20"/>
        </w:rPr>
      </w:pPr>
      <w:r>
        <w:rPr>
          <w:b/>
          <w:noProof/>
          <w:sz w:val="20"/>
          <w:lang w:eastAsia="hu-HU"/>
        </w:rPr>
        <w:drawing>
          <wp:inline distT="0" distB="0" distL="0" distR="0">
            <wp:extent cx="3280410" cy="3280410"/>
            <wp:effectExtent l="19050" t="0" r="0" b="0"/>
            <wp:docPr id="3" name="Kép 2" descr="logo 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1C" w:rsidRDefault="00904E1C" w:rsidP="00707693">
      <w:pPr>
        <w:pStyle w:val="Szvegtrzs"/>
        <w:spacing w:before="8"/>
        <w:jc w:val="center"/>
        <w:rPr>
          <w:b/>
          <w:sz w:val="20"/>
        </w:rPr>
      </w:pPr>
    </w:p>
    <w:p w:rsidR="00904E1C" w:rsidRDefault="00904E1C" w:rsidP="00707693">
      <w:pPr>
        <w:pStyle w:val="Szvegtrzs"/>
        <w:spacing w:before="8"/>
        <w:jc w:val="center"/>
        <w:rPr>
          <w:b/>
          <w:sz w:val="20"/>
        </w:rPr>
      </w:pPr>
    </w:p>
    <w:p w:rsidR="00CC60DC" w:rsidRDefault="00CC60DC" w:rsidP="00707693">
      <w:pPr>
        <w:pStyle w:val="Szvegtrzs"/>
        <w:spacing w:before="8"/>
        <w:jc w:val="center"/>
        <w:rPr>
          <w:b/>
          <w:sz w:val="20"/>
        </w:rPr>
      </w:pPr>
    </w:p>
    <w:tbl>
      <w:tblPr>
        <w:tblW w:w="58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2"/>
        <w:gridCol w:w="2940"/>
      </w:tblGrid>
      <w:tr w:rsidR="00904E1C" w:rsidRPr="00994A9F" w:rsidTr="002367E9">
        <w:trPr>
          <w:trHeight w:val="408"/>
          <w:jc w:val="center"/>
        </w:trPr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E1C" w:rsidRPr="00994A9F" w:rsidRDefault="00904E1C" w:rsidP="002367E9">
            <w:pPr>
              <w:tabs>
                <w:tab w:val="left" w:pos="720"/>
              </w:tabs>
              <w:jc w:val="center"/>
              <w:rPr>
                <w:rFonts w:ascii="Tahoma" w:hAnsi="Tahoma"/>
                <w:b/>
              </w:rPr>
            </w:pPr>
            <w:r w:rsidRPr="00994A9F">
              <w:rPr>
                <w:rFonts w:ascii="Tahoma" w:hAnsi="Tahoma"/>
                <w:b/>
              </w:rPr>
              <w:t>Esemény, feladat</w:t>
            </w:r>
          </w:p>
        </w:tc>
        <w:tc>
          <w:tcPr>
            <w:tcW w:w="29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04E1C" w:rsidRPr="00994A9F" w:rsidRDefault="00904E1C" w:rsidP="002367E9">
            <w:pPr>
              <w:tabs>
                <w:tab w:val="left" w:pos="720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Dátum/határidő</w:t>
            </w:r>
          </w:p>
        </w:tc>
      </w:tr>
      <w:tr w:rsidR="00904E1C" w:rsidRPr="00994A9F" w:rsidTr="002367E9">
        <w:trPr>
          <w:jc w:val="center"/>
        </w:trPr>
        <w:tc>
          <w:tcPr>
            <w:tcW w:w="294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99"/>
          </w:tcPr>
          <w:p w:rsidR="00904E1C" w:rsidRPr="00994A9F" w:rsidRDefault="00904E1C" w:rsidP="002367E9">
            <w:pPr>
              <w:tabs>
                <w:tab w:val="left" w:pos="720"/>
              </w:tabs>
            </w:pPr>
            <w:r w:rsidRPr="00994A9F">
              <w:t>Nevezési határidő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904E1C" w:rsidRPr="00994A9F" w:rsidRDefault="00904E1C" w:rsidP="002D522F">
            <w:pPr>
              <w:tabs>
                <w:tab w:val="left" w:pos="720"/>
              </w:tabs>
              <w:jc w:val="center"/>
            </w:pPr>
            <w:r>
              <w:t>202</w:t>
            </w:r>
            <w:r w:rsidR="002D522F">
              <w:t>3</w:t>
            </w:r>
            <w:r>
              <w:t xml:space="preserve">. </w:t>
            </w:r>
            <w:r w:rsidR="002D522F">
              <w:t>augusztus</w:t>
            </w:r>
            <w:r>
              <w:t xml:space="preserve"> </w:t>
            </w:r>
            <w:r w:rsidR="002D522F">
              <w:t>31</w:t>
            </w:r>
            <w:r>
              <w:t>.</w:t>
            </w:r>
            <w:r w:rsidR="00C9256D">
              <w:t xml:space="preserve"> </w:t>
            </w:r>
            <w:r w:rsidR="002D522F">
              <w:t>éjfél</w:t>
            </w:r>
          </w:p>
        </w:tc>
      </w:tr>
      <w:tr w:rsidR="00904E1C" w:rsidRPr="00994A9F" w:rsidTr="002367E9">
        <w:trPr>
          <w:jc w:val="center"/>
        </w:trPr>
        <w:tc>
          <w:tcPr>
            <w:tcW w:w="294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99"/>
          </w:tcPr>
          <w:p w:rsidR="00904E1C" w:rsidRPr="00994A9F" w:rsidRDefault="00904E1C" w:rsidP="002367E9">
            <w:pPr>
              <w:tabs>
                <w:tab w:val="left" w:pos="720"/>
              </w:tabs>
            </w:pPr>
            <w:r w:rsidRPr="00994A9F">
              <w:t>Nevezési díj befizetés</w:t>
            </w:r>
            <w:r>
              <w:t>e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CCFFFF"/>
          </w:tcPr>
          <w:p w:rsidR="00904E1C" w:rsidRPr="00994A9F" w:rsidRDefault="00C9256D" w:rsidP="002367E9">
            <w:pPr>
              <w:tabs>
                <w:tab w:val="left" w:pos="720"/>
              </w:tabs>
              <w:jc w:val="center"/>
            </w:pPr>
            <w:r>
              <w:t>számla alapján</w:t>
            </w:r>
            <w:r w:rsidR="00CC3604">
              <w:t xml:space="preserve"> </w:t>
            </w:r>
            <w:r w:rsidR="00CC3604" w:rsidRPr="00994A9F">
              <w:t>20</w:t>
            </w:r>
            <w:r w:rsidR="00CC3604">
              <w:t>23</w:t>
            </w:r>
            <w:r w:rsidR="00CC3604" w:rsidRPr="00994A9F">
              <w:t xml:space="preserve">. szept. </w:t>
            </w:r>
            <w:r w:rsidR="00CC3604">
              <w:t>2.</w:t>
            </w:r>
          </w:p>
        </w:tc>
      </w:tr>
      <w:tr w:rsidR="00904E1C" w:rsidRPr="00994A9F" w:rsidTr="002367E9">
        <w:trPr>
          <w:jc w:val="center"/>
        </w:trPr>
        <w:tc>
          <w:tcPr>
            <w:tcW w:w="294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99"/>
          </w:tcPr>
          <w:p w:rsidR="00904E1C" w:rsidRPr="00C9256D" w:rsidRDefault="00904E1C" w:rsidP="00C9256D">
            <w:pPr>
              <w:tabs>
                <w:tab w:val="left" w:pos="720"/>
              </w:tabs>
              <w:rPr>
                <w:b/>
                <w:i/>
              </w:rPr>
            </w:pPr>
            <w:r w:rsidRPr="00C9256D">
              <w:rPr>
                <w:b/>
                <w:i/>
              </w:rPr>
              <w:t xml:space="preserve">Sorsolás 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CCFFFF"/>
          </w:tcPr>
          <w:p w:rsidR="00904E1C" w:rsidRPr="00994A9F" w:rsidRDefault="00904E1C" w:rsidP="002D522F">
            <w:pPr>
              <w:tabs>
                <w:tab w:val="left" w:pos="720"/>
              </w:tabs>
              <w:jc w:val="center"/>
            </w:pPr>
            <w:r w:rsidRPr="00994A9F">
              <w:t>20</w:t>
            </w:r>
            <w:r>
              <w:t>2</w:t>
            </w:r>
            <w:r w:rsidR="002D522F">
              <w:t>3</w:t>
            </w:r>
            <w:r w:rsidRPr="00994A9F">
              <w:t xml:space="preserve">. szept. </w:t>
            </w:r>
            <w:r>
              <w:t>2</w:t>
            </w:r>
            <w:r w:rsidRPr="00994A9F">
              <w:t>.</w:t>
            </w:r>
            <w:r w:rsidR="00C9256D">
              <w:t xml:space="preserve"> 17 óra</w:t>
            </w:r>
          </w:p>
        </w:tc>
      </w:tr>
      <w:tr w:rsidR="00904E1C" w:rsidRPr="00994A9F" w:rsidTr="002367E9">
        <w:trPr>
          <w:jc w:val="center"/>
        </w:trPr>
        <w:tc>
          <w:tcPr>
            <w:tcW w:w="294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99"/>
          </w:tcPr>
          <w:p w:rsidR="00904E1C" w:rsidRPr="00994A9F" w:rsidRDefault="00904E1C" w:rsidP="002367E9">
            <w:pPr>
              <w:tabs>
                <w:tab w:val="left" w:pos="720"/>
              </w:tabs>
              <w:rPr>
                <w:b/>
              </w:rPr>
            </w:pPr>
            <w:r w:rsidRPr="00994A9F">
              <w:t>Erőlista-leadási határidő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CCFFFF"/>
          </w:tcPr>
          <w:p w:rsidR="00904E1C" w:rsidRPr="00994A9F" w:rsidRDefault="00904E1C" w:rsidP="002779C4">
            <w:pPr>
              <w:tabs>
                <w:tab w:val="left" w:pos="720"/>
              </w:tabs>
              <w:jc w:val="center"/>
            </w:pPr>
            <w:r>
              <w:t>202</w:t>
            </w:r>
            <w:r w:rsidR="002D522F">
              <w:t>3</w:t>
            </w:r>
            <w:r w:rsidRPr="00994A9F">
              <w:t xml:space="preserve">. </w:t>
            </w:r>
            <w:r w:rsidR="002D522F">
              <w:t>szept.</w:t>
            </w:r>
            <w:r w:rsidRPr="00994A9F">
              <w:t xml:space="preserve"> </w:t>
            </w:r>
            <w:r w:rsidR="0038237C">
              <w:t>1</w:t>
            </w:r>
            <w:r w:rsidR="002779C4">
              <w:t>5</w:t>
            </w:r>
            <w:r w:rsidRPr="00994A9F">
              <w:t>.</w:t>
            </w:r>
          </w:p>
        </w:tc>
      </w:tr>
      <w:tr w:rsidR="00904E1C" w:rsidRPr="00410E61" w:rsidTr="002367E9">
        <w:trPr>
          <w:jc w:val="center"/>
        </w:trPr>
        <w:tc>
          <w:tcPr>
            <w:tcW w:w="294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04E1C" w:rsidRPr="00994A9F" w:rsidRDefault="00904E1C" w:rsidP="002D522F">
            <w:pPr>
              <w:tabs>
                <w:tab w:val="left" w:pos="720"/>
              </w:tabs>
            </w:pPr>
            <w:r>
              <w:t>202</w:t>
            </w:r>
            <w:r w:rsidR="002D522F">
              <w:t>4</w:t>
            </w:r>
            <w:r>
              <w:t>. v</w:t>
            </w:r>
            <w:r w:rsidRPr="00994A9F">
              <w:t>ersenyengedély kiváltás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904E1C" w:rsidRPr="00410E61" w:rsidRDefault="00904E1C" w:rsidP="002D522F">
            <w:pPr>
              <w:tabs>
                <w:tab w:val="left" w:pos="720"/>
              </w:tabs>
              <w:jc w:val="center"/>
            </w:pPr>
            <w:r>
              <w:t>202</w:t>
            </w:r>
            <w:r w:rsidR="002D522F">
              <w:t>3</w:t>
            </w:r>
            <w:r>
              <w:t>. dec. 16.</w:t>
            </w:r>
          </w:p>
        </w:tc>
      </w:tr>
      <w:tr w:rsidR="00904E1C" w:rsidRPr="00410E61" w:rsidTr="002367E9">
        <w:trPr>
          <w:jc w:val="center"/>
        </w:trPr>
        <w:tc>
          <w:tcPr>
            <w:tcW w:w="294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4E1C" w:rsidRPr="00994A9F" w:rsidRDefault="00904E1C" w:rsidP="002367E9">
            <w:pPr>
              <w:tabs>
                <w:tab w:val="left" w:pos="720"/>
              </w:tabs>
            </w:pPr>
            <w:r w:rsidRPr="00994A9F">
              <w:t>Erőlisták újraérvényesítése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04E1C" w:rsidRPr="00410E61" w:rsidRDefault="00904E1C" w:rsidP="002D522F">
            <w:pPr>
              <w:tabs>
                <w:tab w:val="left" w:pos="720"/>
              </w:tabs>
              <w:jc w:val="center"/>
            </w:pPr>
            <w:r>
              <w:t>202</w:t>
            </w:r>
            <w:r w:rsidR="002D522F">
              <w:t>4</w:t>
            </w:r>
            <w:r>
              <w:t>.</w:t>
            </w:r>
            <w:r w:rsidRPr="00410E61">
              <w:t xml:space="preserve"> jan. </w:t>
            </w:r>
            <w:r>
              <w:t>9</w:t>
            </w:r>
            <w:r w:rsidRPr="00410E61">
              <w:t>.</w:t>
            </w:r>
          </w:p>
        </w:tc>
      </w:tr>
    </w:tbl>
    <w:p w:rsidR="00904E1C" w:rsidRPr="00914CCD" w:rsidRDefault="00904E1C" w:rsidP="00707693">
      <w:pPr>
        <w:pStyle w:val="Szvegtrzs"/>
        <w:spacing w:before="8"/>
        <w:jc w:val="center"/>
        <w:rPr>
          <w:b/>
          <w:sz w:val="20"/>
        </w:rPr>
      </w:pPr>
    </w:p>
    <w:p w:rsidR="00707693" w:rsidRPr="00707693" w:rsidRDefault="00707693" w:rsidP="00707693">
      <w:pPr>
        <w:rPr>
          <w:sz w:val="20"/>
        </w:rPr>
      </w:pPr>
    </w:p>
    <w:p w:rsidR="00707693" w:rsidRDefault="00707693" w:rsidP="00707693">
      <w:pPr>
        <w:jc w:val="center"/>
        <w:rPr>
          <w:b/>
          <w:color w:val="151515"/>
          <w:w w:val="95"/>
          <w:sz w:val="28"/>
          <w:szCs w:val="28"/>
        </w:rPr>
      </w:pPr>
      <w:r w:rsidRPr="00914CCD">
        <w:rPr>
          <w:b/>
          <w:color w:val="151515"/>
          <w:w w:val="95"/>
          <w:sz w:val="28"/>
          <w:szCs w:val="28"/>
        </w:rPr>
        <w:t>Csongrád</w:t>
      </w:r>
      <w:r>
        <w:rPr>
          <w:b/>
          <w:color w:val="151515"/>
          <w:w w:val="95"/>
          <w:sz w:val="28"/>
          <w:szCs w:val="28"/>
        </w:rPr>
        <w:t xml:space="preserve"> - Csanád</w:t>
      </w:r>
      <w:r w:rsidRPr="00914CCD">
        <w:rPr>
          <w:b/>
          <w:color w:val="151515"/>
          <w:spacing w:val="155"/>
          <w:sz w:val="28"/>
          <w:szCs w:val="28"/>
        </w:rPr>
        <w:t xml:space="preserve"> </w:t>
      </w:r>
      <w:r w:rsidR="002D522F" w:rsidRPr="002D522F">
        <w:rPr>
          <w:b/>
          <w:color w:val="151515"/>
          <w:w w:val="95"/>
          <w:sz w:val="28"/>
          <w:szCs w:val="28"/>
        </w:rPr>
        <w:t>Várm</w:t>
      </w:r>
      <w:r w:rsidRPr="00914CCD">
        <w:rPr>
          <w:b/>
          <w:color w:val="151515"/>
          <w:w w:val="95"/>
          <w:sz w:val="28"/>
          <w:szCs w:val="28"/>
        </w:rPr>
        <w:t>egyei</w:t>
      </w:r>
      <w:r w:rsidRPr="002D522F">
        <w:rPr>
          <w:b/>
          <w:color w:val="151515"/>
          <w:w w:val="95"/>
          <w:sz w:val="28"/>
          <w:szCs w:val="28"/>
        </w:rPr>
        <w:t xml:space="preserve"> </w:t>
      </w:r>
      <w:r w:rsidRPr="00914CCD">
        <w:rPr>
          <w:b/>
          <w:color w:val="151515"/>
          <w:w w:val="95"/>
          <w:sz w:val="28"/>
          <w:szCs w:val="28"/>
        </w:rPr>
        <w:t>Sakkszövetség</w:t>
      </w:r>
    </w:p>
    <w:p w:rsidR="00765EBF" w:rsidRDefault="00B407D5" w:rsidP="00707693">
      <w:pPr>
        <w:jc w:val="center"/>
        <w:rPr>
          <w:sz w:val="20"/>
        </w:rPr>
      </w:pPr>
      <w:r>
        <w:rPr>
          <w:b/>
          <w:color w:val="151515"/>
          <w:w w:val="95"/>
          <w:sz w:val="28"/>
          <w:szCs w:val="28"/>
        </w:rPr>
        <w:t>2023</w:t>
      </w:r>
      <w:r w:rsidR="00765EBF">
        <w:rPr>
          <w:b/>
          <w:color w:val="151515"/>
          <w:w w:val="95"/>
          <w:sz w:val="28"/>
          <w:szCs w:val="28"/>
        </w:rPr>
        <w:t xml:space="preserve">. </w:t>
      </w:r>
      <w:r w:rsidR="002779C4">
        <w:rPr>
          <w:b/>
          <w:color w:val="151515"/>
          <w:w w:val="95"/>
          <w:sz w:val="28"/>
          <w:szCs w:val="28"/>
        </w:rPr>
        <w:t>szeptember 0</w:t>
      </w:r>
      <w:r w:rsidR="002D522F">
        <w:rPr>
          <w:b/>
          <w:color w:val="151515"/>
          <w:w w:val="95"/>
          <w:sz w:val="28"/>
          <w:szCs w:val="28"/>
        </w:rPr>
        <w:t>2</w:t>
      </w:r>
      <w:r w:rsidR="00765EBF">
        <w:rPr>
          <w:b/>
          <w:color w:val="151515"/>
          <w:w w:val="95"/>
          <w:sz w:val="28"/>
          <w:szCs w:val="28"/>
        </w:rPr>
        <w:t>.</w:t>
      </w:r>
    </w:p>
    <w:p w:rsidR="00707693" w:rsidRDefault="00707693" w:rsidP="00707693">
      <w:pPr>
        <w:rPr>
          <w:sz w:val="20"/>
        </w:rPr>
      </w:pPr>
    </w:p>
    <w:p w:rsidR="00473D1B" w:rsidRPr="00707693" w:rsidRDefault="00473D1B" w:rsidP="00707693">
      <w:pPr>
        <w:rPr>
          <w:sz w:val="20"/>
        </w:rPr>
        <w:sectPr w:rsidR="00473D1B" w:rsidRPr="00707693">
          <w:headerReference w:type="default" r:id="rId8"/>
          <w:footerReference w:type="default" r:id="rId9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473D1B" w:rsidRPr="00466026" w:rsidRDefault="00B943B0">
      <w:pPr>
        <w:pStyle w:val="Listaszerbekezds"/>
        <w:numPr>
          <w:ilvl w:val="0"/>
          <w:numId w:val="2"/>
        </w:numPr>
        <w:tabs>
          <w:tab w:val="left" w:pos="331"/>
        </w:tabs>
        <w:spacing w:before="71" w:line="256" w:lineRule="auto"/>
        <w:ind w:right="126" w:firstLine="2"/>
        <w:rPr>
          <w:sz w:val="25"/>
        </w:rPr>
      </w:pPr>
      <w:bookmarkStart w:id="0" w:name="Page_2"/>
      <w:bookmarkEnd w:id="0"/>
      <w:r w:rsidRPr="00914CCD">
        <w:rPr>
          <w:b/>
          <w:color w:val="151515"/>
          <w:w w:val="90"/>
          <w:sz w:val="25"/>
          <w:u w:val="single"/>
        </w:rPr>
        <w:lastRenderedPageBreak/>
        <w:t>A verseny célja:</w:t>
      </w:r>
      <w:r w:rsidRPr="00914CCD">
        <w:rPr>
          <w:b/>
          <w:color w:val="151515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Megállapítani</w:t>
      </w:r>
      <w:r w:rsidRPr="00466026">
        <w:rPr>
          <w:color w:val="151515"/>
          <w:spacing w:val="1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 xml:space="preserve">Csongrád </w:t>
      </w:r>
      <w:r w:rsidR="009106CF">
        <w:rPr>
          <w:color w:val="151515"/>
          <w:w w:val="90"/>
          <w:sz w:val="25"/>
        </w:rPr>
        <w:t xml:space="preserve">– Csanád </w:t>
      </w:r>
      <w:r w:rsidR="002B654E">
        <w:rPr>
          <w:color w:val="151515"/>
          <w:w w:val="90"/>
          <w:sz w:val="25"/>
        </w:rPr>
        <w:t>Várm</w:t>
      </w:r>
      <w:r w:rsidRPr="00466026">
        <w:rPr>
          <w:color w:val="151515"/>
          <w:w w:val="90"/>
          <w:sz w:val="25"/>
        </w:rPr>
        <w:t>egye 20</w:t>
      </w:r>
      <w:r w:rsidR="00765EBF">
        <w:rPr>
          <w:color w:val="151515"/>
          <w:w w:val="90"/>
          <w:sz w:val="25"/>
        </w:rPr>
        <w:t>2</w:t>
      </w:r>
      <w:r w:rsidR="002B654E">
        <w:rPr>
          <w:color w:val="151515"/>
          <w:w w:val="90"/>
          <w:sz w:val="25"/>
        </w:rPr>
        <w:t>3</w:t>
      </w:r>
      <w:r w:rsidRPr="00466026">
        <w:rPr>
          <w:color w:val="151515"/>
          <w:w w:val="90"/>
          <w:sz w:val="25"/>
        </w:rPr>
        <w:t>-202</w:t>
      </w:r>
      <w:r w:rsidR="002B654E">
        <w:rPr>
          <w:color w:val="151515"/>
          <w:w w:val="90"/>
          <w:sz w:val="25"/>
        </w:rPr>
        <w:t>4</w:t>
      </w:r>
      <w:r w:rsidR="00DB4795">
        <w:rPr>
          <w:color w:val="151515"/>
          <w:w w:val="90"/>
          <w:sz w:val="25"/>
        </w:rPr>
        <w:t>-</w:t>
      </w:r>
      <w:r w:rsidR="002B654E">
        <w:rPr>
          <w:color w:val="151515"/>
          <w:w w:val="90"/>
          <w:sz w:val="25"/>
        </w:rPr>
        <w:t>e</w:t>
      </w:r>
      <w:r w:rsidR="00DB4795">
        <w:rPr>
          <w:color w:val="151515"/>
          <w:w w:val="90"/>
          <w:sz w:val="25"/>
        </w:rPr>
        <w:t>s</w:t>
      </w:r>
      <w:r w:rsidRPr="00466026">
        <w:rPr>
          <w:color w:val="151515"/>
          <w:w w:val="90"/>
          <w:sz w:val="25"/>
        </w:rPr>
        <w:t xml:space="preserve"> évi Sakk csapatbajnokát és azt a</w:t>
      </w:r>
      <w:r w:rsidRPr="00466026">
        <w:rPr>
          <w:color w:val="151515"/>
          <w:spacing w:val="1"/>
          <w:w w:val="90"/>
          <w:sz w:val="25"/>
        </w:rPr>
        <w:t xml:space="preserve"> </w:t>
      </w:r>
      <w:r w:rsidRPr="00466026">
        <w:rPr>
          <w:color w:val="151515"/>
          <w:w w:val="95"/>
          <w:sz w:val="25"/>
        </w:rPr>
        <w:t>sportk</w:t>
      </w:r>
      <w:r w:rsidR="00DB5BE3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rt, amelynek csapata jogosult az NB I</w:t>
      </w:r>
      <w:r w:rsidR="00167B77" w:rsidRPr="00466026">
        <w:rPr>
          <w:color w:val="151515"/>
          <w:w w:val="95"/>
          <w:sz w:val="25"/>
        </w:rPr>
        <w:t>I</w:t>
      </w:r>
      <w:r w:rsidR="00DB5BE3" w:rsidRPr="00466026">
        <w:rPr>
          <w:color w:val="151515"/>
          <w:w w:val="95"/>
          <w:sz w:val="25"/>
        </w:rPr>
        <w:t>-</w:t>
      </w:r>
      <w:r w:rsidRPr="00466026">
        <w:rPr>
          <w:color w:val="151515"/>
          <w:w w:val="95"/>
          <w:sz w:val="25"/>
        </w:rPr>
        <w:t>be való feljutásért osztályozón indulni. További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cé1 minél t</w:t>
      </w:r>
      <w:r w:rsidR="00DB5BE3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bb sakkozónak alkalmat adni nemzetk</w:t>
      </w:r>
      <w:r w:rsidR="00DB5BE3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zi értékszám szerzésére, a versenyszer</w:t>
      </w:r>
      <w:r w:rsidR="00DB5BE3" w:rsidRPr="00466026">
        <w:rPr>
          <w:color w:val="151515"/>
          <w:w w:val="95"/>
          <w:sz w:val="25"/>
        </w:rPr>
        <w:t>ű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0"/>
          <w:sz w:val="25"/>
        </w:rPr>
        <w:t>játékban</w:t>
      </w:r>
      <w:r w:rsidRPr="00466026">
        <w:rPr>
          <w:color w:val="151515"/>
          <w:spacing w:val="-1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való</w:t>
      </w:r>
      <w:r w:rsidRPr="00466026">
        <w:rPr>
          <w:color w:val="151515"/>
          <w:spacing w:val="-7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részvételre</w:t>
      </w:r>
      <w:r w:rsidRPr="00466026">
        <w:rPr>
          <w:color w:val="151515"/>
          <w:spacing w:val="1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és</w:t>
      </w:r>
      <w:r w:rsidRPr="00466026">
        <w:rPr>
          <w:color w:val="151515"/>
          <w:spacing w:val="-14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gyakorlati</w:t>
      </w:r>
      <w:r w:rsidRPr="00466026">
        <w:rPr>
          <w:color w:val="151515"/>
          <w:spacing w:val="2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tudásának</w:t>
      </w:r>
      <w:r w:rsidRPr="00466026">
        <w:rPr>
          <w:color w:val="151515"/>
          <w:spacing w:val="5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b</w:t>
      </w:r>
      <w:r w:rsidR="00DB5BE3" w:rsidRPr="00466026">
        <w:rPr>
          <w:color w:val="151515"/>
          <w:w w:val="90"/>
          <w:sz w:val="25"/>
        </w:rPr>
        <w:t>ő</w:t>
      </w:r>
      <w:r w:rsidRPr="00466026">
        <w:rPr>
          <w:color w:val="151515"/>
          <w:w w:val="90"/>
          <w:sz w:val="25"/>
        </w:rPr>
        <w:t>vítésére.</w:t>
      </w:r>
    </w:p>
    <w:p w:rsidR="00473D1B" w:rsidRPr="00466026" w:rsidRDefault="00B943B0">
      <w:pPr>
        <w:pStyle w:val="Listaszerbekezds"/>
        <w:numPr>
          <w:ilvl w:val="0"/>
          <w:numId w:val="2"/>
        </w:numPr>
        <w:tabs>
          <w:tab w:val="left" w:pos="328"/>
        </w:tabs>
        <w:spacing w:before="137" w:line="256" w:lineRule="auto"/>
        <w:ind w:left="107" w:right="126" w:firstLine="3"/>
        <w:rPr>
          <w:sz w:val="25"/>
        </w:rPr>
      </w:pPr>
      <w:r w:rsidRPr="00914CCD">
        <w:rPr>
          <w:b/>
          <w:color w:val="151515"/>
          <w:w w:val="90"/>
          <w:sz w:val="25"/>
          <w:u w:val="single"/>
        </w:rPr>
        <w:t>Résztvev</w:t>
      </w:r>
      <w:r w:rsidR="00DB5BE3" w:rsidRPr="00914CCD">
        <w:rPr>
          <w:b/>
          <w:color w:val="151515"/>
          <w:w w:val="90"/>
          <w:sz w:val="25"/>
          <w:u w:val="single"/>
        </w:rPr>
        <w:t>ő</w:t>
      </w:r>
      <w:r w:rsidRPr="00914CCD">
        <w:rPr>
          <w:b/>
          <w:color w:val="151515"/>
          <w:w w:val="90"/>
          <w:sz w:val="25"/>
          <w:u w:val="single"/>
        </w:rPr>
        <w:t>k:</w:t>
      </w:r>
      <w:r w:rsidRPr="00914CCD">
        <w:rPr>
          <w:b/>
          <w:color w:val="151515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 xml:space="preserve">Azok a Magyar, ill. a Csongrád </w:t>
      </w:r>
      <w:r w:rsidR="009106CF">
        <w:rPr>
          <w:color w:val="151515"/>
          <w:w w:val="90"/>
          <w:sz w:val="25"/>
        </w:rPr>
        <w:t xml:space="preserve">– Csanád </w:t>
      </w:r>
      <w:r w:rsidR="002B654E">
        <w:rPr>
          <w:color w:val="151515"/>
          <w:w w:val="90"/>
          <w:sz w:val="25"/>
        </w:rPr>
        <w:t>Várm</w:t>
      </w:r>
      <w:r w:rsidRPr="00466026">
        <w:rPr>
          <w:color w:val="151515"/>
          <w:w w:val="90"/>
          <w:sz w:val="25"/>
        </w:rPr>
        <w:t>egyei Sakksz</w:t>
      </w:r>
      <w:r w:rsidR="00DB5BE3" w:rsidRPr="00466026">
        <w:rPr>
          <w:color w:val="151515"/>
          <w:w w:val="90"/>
          <w:sz w:val="25"/>
        </w:rPr>
        <w:t>ö</w:t>
      </w:r>
      <w:r w:rsidRPr="00466026">
        <w:rPr>
          <w:color w:val="151515"/>
          <w:w w:val="90"/>
          <w:sz w:val="25"/>
        </w:rPr>
        <w:t>vetséggel tagsági viszonyban álló</w:t>
      </w:r>
      <w:r w:rsidRPr="00466026">
        <w:rPr>
          <w:color w:val="151515"/>
          <w:spacing w:val="1"/>
          <w:w w:val="90"/>
          <w:sz w:val="25"/>
        </w:rPr>
        <w:t xml:space="preserve"> </w:t>
      </w:r>
      <w:r w:rsidR="00DB5BE3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nálló sakkegyesületek, sakk-szakosztályt m</w:t>
      </w:r>
      <w:r w:rsidR="00DB5BE3" w:rsidRPr="00466026">
        <w:rPr>
          <w:color w:val="151515"/>
          <w:w w:val="95"/>
          <w:sz w:val="25"/>
        </w:rPr>
        <w:t>ű</w:t>
      </w:r>
      <w:r w:rsidRPr="00466026">
        <w:rPr>
          <w:color w:val="151515"/>
          <w:w w:val="95"/>
          <w:sz w:val="25"/>
        </w:rPr>
        <w:t>k</w:t>
      </w:r>
      <w:r w:rsidR="00DB5BE3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dtet</w:t>
      </w:r>
      <w:r w:rsidR="00DB5BE3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 xml:space="preserve"> sportegyesületek és jogi személyiség</w:t>
      </w:r>
      <w:r w:rsidR="00DB5BE3" w:rsidRPr="00466026">
        <w:rPr>
          <w:color w:val="151515"/>
          <w:w w:val="95"/>
          <w:sz w:val="25"/>
        </w:rPr>
        <w:t>ű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intézmények, amelyek a nevezési díjat befizet</w:t>
      </w:r>
      <w:r w:rsidR="00167B77" w:rsidRPr="00466026">
        <w:rPr>
          <w:color w:val="151515"/>
          <w:w w:val="95"/>
          <w:sz w:val="25"/>
        </w:rPr>
        <w:t>ik</w:t>
      </w:r>
      <w:r w:rsidRPr="00466026">
        <w:rPr>
          <w:color w:val="151515"/>
          <w:w w:val="95"/>
          <w:sz w:val="25"/>
        </w:rPr>
        <w:t>, és nevezésüket a versenybíróság elfogadja.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Egy egyesület t</w:t>
      </w:r>
      <w:r w:rsidR="00DB5BE3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bb csapattal is indulhat. Az er</w:t>
      </w:r>
      <w:r w:rsidR="00DB5BE3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listára csak 20</w:t>
      </w:r>
      <w:r w:rsidR="00765EBF">
        <w:rPr>
          <w:color w:val="151515"/>
          <w:w w:val="95"/>
          <w:sz w:val="25"/>
        </w:rPr>
        <w:t>2</w:t>
      </w:r>
      <w:r w:rsidR="002B654E">
        <w:rPr>
          <w:color w:val="151515"/>
          <w:w w:val="95"/>
          <w:sz w:val="25"/>
        </w:rPr>
        <w:t>3</w:t>
      </w:r>
      <w:r w:rsidRPr="00466026">
        <w:rPr>
          <w:color w:val="151515"/>
          <w:w w:val="95"/>
          <w:sz w:val="25"/>
        </w:rPr>
        <w:t>. évre érvényes versenyengedé</w:t>
      </w:r>
      <w:r w:rsidR="004E7268" w:rsidRPr="00466026">
        <w:rPr>
          <w:color w:val="151515"/>
          <w:w w:val="95"/>
          <w:sz w:val="25"/>
        </w:rPr>
        <w:t>l</w:t>
      </w:r>
      <w:r w:rsidR="00261680" w:rsidRPr="00466026">
        <w:rPr>
          <w:color w:val="151515"/>
          <w:w w:val="95"/>
          <w:sz w:val="25"/>
        </w:rPr>
        <w:t>l</w:t>
      </w:r>
      <w:r w:rsidRPr="00466026">
        <w:rPr>
          <w:color w:val="151515"/>
          <w:w w:val="95"/>
          <w:sz w:val="25"/>
        </w:rPr>
        <w:t>ye1 rendelkez</w:t>
      </w:r>
      <w:r w:rsidR="00DB5BE3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játékos vehet</w:t>
      </w:r>
      <w:r w:rsidR="00DB5BE3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 xml:space="preserve"> fe1. Amennyiben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Csongrád</w:t>
      </w:r>
      <w:r w:rsidR="009106CF">
        <w:rPr>
          <w:color w:val="151515"/>
          <w:w w:val="95"/>
          <w:sz w:val="25"/>
        </w:rPr>
        <w:t xml:space="preserve"> - Csanád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="002B654E">
        <w:rPr>
          <w:color w:val="151515"/>
          <w:spacing w:val="1"/>
          <w:w w:val="95"/>
          <w:sz w:val="25"/>
        </w:rPr>
        <w:t>Vár</w:t>
      </w:r>
      <w:r w:rsidRPr="00466026">
        <w:rPr>
          <w:color w:val="151515"/>
          <w:w w:val="95"/>
          <w:sz w:val="25"/>
        </w:rPr>
        <w:t>megyén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kívüli települések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 xml:space="preserve">egyesületei indulni szeretnének a </w:t>
      </w:r>
      <w:r w:rsidR="00167B77" w:rsidRPr="00466026">
        <w:rPr>
          <w:color w:val="151515"/>
          <w:w w:val="95"/>
          <w:sz w:val="25"/>
        </w:rPr>
        <w:t>bajnokságon</w:t>
      </w:r>
      <w:r w:rsidRPr="00466026">
        <w:rPr>
          <w:color w:val="151515"/>
          <w:w w:val="95"/>
          <w:sz w:val="25"/>
        </w:rPr>
        <w:t>, akkor vállalniuk kell, hogy hazai mérk</w:t>
      </w:r>
      <w:r w:rsidR="00DB5BE3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zéseiket a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vendégcsapat</w:t>
      </w:r>
      <w:r w:rsidRPr="00466026">
        <w:rPr>
          <w:color w:val="151515"/>
          <w:spacing w:val="2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otthonában</w:t>
      </w:r>
      <w:r w:rsidR="00DB5BE3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játsszák,</w:t>
      </w:r>
      <w:r w:rsidRPr="00466026">
        <w:rPr>
          <w:color w:val="151515"/>
          <w:spacing w:val="-2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valamint</w:t>
      </w:r>
      <w:r w:rsidRPr="00466026">
        <w:rPr>
          <w:color w:val="151515"/>
          <w:spacing w:val="-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</w:t>
      </w:r>
      <w:r w:rsidR="00DB5BE3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vendégcsapat</w:t>
      </w:r>
      <w:r w:rsidRPr="00466026">
        <w:rPr>
          <w:color w:val="151515"/>
          <w:spacing w:val="14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igazolt</w:t>
      </w:r>
      <w:r w:rsidRPr="00466026">
        <w:rPr>
          <w:color w:val="151515"/>
          <w:spacing w:val="-7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k</w:t>
      </w:r>
      <w:r w:rsidR="00DB5BE3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ltségeit</w:t>
      </w:r>
      <w:r w:rsidRPr="00466026">
        <w:rPr>
          <w:color w:val="151515"/>
          <w:spacing w:val="-8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megtérítik.</w:t>
      </w:r>
    </w:p>
    <w:p w:rsidR="00473D1B" w:rsidRPr="00466026" w:rsidRDefault="00B943B0">
      <w:pPr>
        <w:pStyle w:val="Listaszerbekezds"/>
        <w:numPr>
          <w:ilvl w:val="0"/>
          <w:numId w:val="2"/>
        </w:numPr>
        <w:tabs>
          <w:tab w:val="left" w:pos="336"/>
        </w:tabs>
        <w:spacing w:before="146" w:line="256" w:lineRule="auto"/>
        <w:ind w:left="110" w:right="124" w:firstLine="0"/>
        <w:rPr>
          <w:sz w:val="25"/>
        </w:rPr>
      </w:pPr>
      <w:r w:rsidRPr="00914CCD">
        <w:rPr>
          <w:b/>
          <w:color w:val="151515"/>
          <w:w w:val="90"/>
          <w:sz w:val="25"/>
          <w:u w:val="single"/>
        </w:rPr>
        <w:t>A csapatokban</w:t>
      </w:r>
      <w:r w:rsidRPr="00914CCD">
        <w:rPr>
          <w:b/>
          <w:color w:val="151515"/>
          <w:spacing w:val="1"/>
          <w:w w:val="90"/>
          <w:sz w:val="25"/>
          <w:u w:val="single"/>
        </w:rPr>
        <w:t xml:space="preserve"> </w:t>
      </w:r>
      <w:r w:rsidRPr="00914CCD">
        <w:rPr>
          <w:b/>
          <w:color w:val="151515"/>
          <w:w w:val="90"/>
          <w:sz w:val="25"/>
          <w:u w:val="single"/>
        </w:rPr>
        <w:t>versenyz</w:t>
      </w:r>
      <w:r w:rsidR="00DB5BE3" w:rsidRPr="00914CCD">
        <w:rPr>
          <w:b/>
          <w:color w:val="151515"/>
          <w:w w:val="90"/>
          <w:sz w:val="25"/>
          <w:u w:val="single"/>
        </w:rPr>
        <w:t>ő</w:t>
      </w:r>
      <w:r w:rsidRPr="00914CCD">
        <w:rPr>
          <w:b/>
          <w:color w:val="151515"/>
          <w:w w:val="90"/>
          <w:sz w:val="25"/>
          <w:u w:val="single"/>
        </w:rPr>
        <w:t>k száma:</w:t>
      </w:r>
      <w:r w:rsidRPr="00914CCD">
        <w:rPr>
          <w:b/>
          <w:color w:val="151515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 xml:space="preserve">a csapatok 8 </w:t>
      </w:r>
      <w:r w:rsidR="00DB5BE3" w:rsidRPr="00466026">
        <w:rPr>
          <w:color w:val="151515"/>
          <w:w w:val="90"/>
          <w:sz w:val="25"/>
        </w:rPr>
        <w:t>játékosból</w:t>
      </w:r>
      <w:r w:rsidRPr="00466026">
        <w:rPr>
          <w:color w:val="151515"/>
          <w:w w:val="90"/>
          <w:sz w:val="25"/>
        </w:rPr>
        <w:t xml:space="preserve"> állnak. A 8 játékos k</w:t>
      </w:r>
      <w:r w:rsidR="00DB5BE3" w:rsidRPr="00466026">
        <w:rPr>
          <w:color w:val="151515"/>
          <w:w w:val="90"/>
          <w:sz w:val="25"/>
        </w:rPr>
        <w:t>ö</w:t>
      </w:r>
      <w:r w:rsidRPr="00466026">
        <w:rPr>
          <w:color w:val="151515"/>
          <w:w w:val="90"/>
          <w:sz w:val="25"/>
        </w:rPr>
        <w:t>z</w:t>
      </w:r>
      <w:r w:rsidR="00DB5BE3" w:rsidRPr="00466026">
        <w:rPr>
          <w:color w:val="151515"/>
          <w:w w:val="90"/>
          <w:sz w:val="25"/>
        </w:rPr>
        <w:t>ö</w:t>
      </w:r>
      <w:r w:rsidRPr="00466026">
        <w:rPr>
          <w:color w:val="151515"/>
          <w:w w:val="90"/>
          <w:sz w:val="25"/>
        </w:rPr>
        <w:t>tt legalább 1 f</w:t>
      </w:r>
      <w:r w:rsidR="00DB5BE3" w:rsidRPr="00466026">
        <w:rPr>
          <w:color w:val="151515"/>
          <w:w w:val="90"/>
          <w:sz w:val="25"/>
        </w:rPr>
        <w:t>ő</w:t>
      </w:r>
      <w:r w:rsidRPr="00466026">
        <w:rPr>
          <w:color w:val="151515"/>
          <w:spacing w:val="1"/>
          <w:w w:val="90"/>
          <w:sz w:val="25"/>
        </w:rPr>
        <w:t xml:space="preserve"> </w:t>
      </w:r>
      <w:r w:rsidRPr="00466026">
        <w:rPr>
          <w:color w:val="151515"/>
          <w:w w:val="95"/>
          <w:sz w:val="25"/>
        </w:rPr>
        <w:t>200</w:t>
      </w:r>
      <w:r w:rsidR="008D62AA">
        <w:rPr>
          <w:color w:val="151515"/>
          <w:w w:val="95"/>
          <w:sz w:val="25"/>
        </w:rPr>
        <w:t>5</w:t>
      </w:r>
      <w:r w:rsidRPr="00466026">
        <w:rPr>
          <w:color w:val="151515"/>
          <w:w w:val="95"/>
          <w:sz w:val="25"/>
        </w:rPr>
        <w:t>.</w:t>
      </w:r>
      <w:r w:rsidRPr="00466026">
        <w:rPr>
          <w:color w:val="151515"/>
          <w:spacing w:val="-12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01.</w:t>
      </w:r>
      <w:r w:rsidRPr="00466026">
        <w:rPr>
          <w:color w:val="151515"/>
          <w:spacing w:val="-18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01.</w:t>
      </w:r>
      <w:r w:rsidRPr="00466026">
        <w:rPr>
          <w:color w:val="151515"/>
          <w:spacing w:val="-19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után</w:t>
      </w:r>
      <w:r w:rsidRPr="00466026">
        <w:rPr>
          <w:color w:val="151515"/>
          <w:spacing w:val="-16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született</w:t>
      </w:r>
      <w:r w:rsidR="00DB5BE3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játékost</w:t>
      </w:r>
      <w:r w:rsidRPr="00466026">
        <w:rPr>
          <w:color w:val="151515"/>
          <w:spacing w:val="-19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kell</w:t>
      </w:r>
      <w:r w:rsidRPr="00466026">
        <w:rPr>
          <w:color w:val="151515"/>
          <w:spacing w:val="-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szerepeltetni!</w:t>
      </w:r>
    </w:p>
    <w:p w:rsidR="00DB4795" w:rsidRDefault="00DB4795" w:rsidP="0038237C">
      <w:pPr>
        <w:pStyle w:val="Szvegtrzs"/>
        <w:spacing w:before="15" w:line="446" w:lineRule="exact"/>
        <w:ind w:left="109" w:right="3356"/>
        <w:rPr>
          <w:b/>
          <w:color w:val="151515"/>
          <w:spacing w:val="1"/>
          <w:w w:val="90"/>
        </w:rPr>
      </w:pPr>
      <w:r>
        <w:rPr>
          <w:b/>
          <w:color w:val="151515"/>
          <w:w w:val="90"/>
        </w:rPr>
        <w:t xml:space="preserve">Rendező: </w:t>
      </w:r>
      <w:r w:rsidR="00B943B0" w:rsidRPr="00914CCD">
        <w:rPr>
          <w:b/>
          <w:color w:val="151515"/>
          <w:w w:val="90"/>
        </w:rPr>
        <w:t>Csongrád</w:t>
      </w:r>
      <w:r>
        <w:rPr>
          <w:b/>
          <w:color w:val="151515"/>
          <w:w w:val="90"/>
        </w:rPr>
        <w:t xml:space="preserve"> </w:t>
      </w:r>
      <w:r w:rsidR="009106CF">
        <w:rPr>
          <w:b/>
          <w:color w:val="151515"/>
          <w:w w:val="90"/>
        </w:rPr>
        <w:t xml:space="preserve">– Csanád </w:t>
      </w:r>
      <w:r w:rsidR="0038237C">
        <w:rPr>
          <w:b/>
          <w:color w:val="151515"/>
          <w:w w:val="90"/>
        </w:rPr>
        <w:t>Várm</w:t>
      </w:r>
      <w:r w:rsidR="00B943B0" w:rsidRPr="00914CCD">
        <w:rPr>
          <w:b/>
          <w:color w:val="151515"/>
          <w:w w:val="90"/>
        </w:rPr>
        <w:t>egyei</w:t>
      </w:r>
      <w:r>
        <w:rPr>
          <w:b/>
          <w:color w:val="151515"/>
          <w:w w:val="90"/>
        </w:rPr>
        <w:t xml:space="preserve"> </w:t>
      </w:r>
      <w:r w:rsidR="00B943B0" w:rsidRPr="00914CCD">
        <w:rPr>
          <w:b/>
          <w:color w:val="151515"/>
          <w:w w:val="90"/>
        </w:rPr>
        <w:t>Sakksz</w:t>
      </w:r>
      <w:r w:rsidR="00DB5BE3" w:rsidRPr="00914CCD">
        <w:rPr>
          <w:b/>
          <w:color w:val="151515"/>
          <w:w w:val="90"/>
        </w:rPr>
        <w:t>ö</w:t>
      </w:r>
      <w:r w:rsidR="00B943B0" w:rsidRPr="00914CCD">
        <w:rPr>
          <w:b/>
          <w:color w:val="151515"/>
          <w:w w:val="90"/>
        </w:rPr>
        <w:t>vetség</w:t>
      </w:r>
      <w:r w:rsidR="00B943B0" w:rsidRPr="00914CCD">
        <w:rPr>
          <w:b/>
          <w:color w:val="151515"/>
          <w:spacing w:val="1"/>
          <w:w w:val="90"/>
        </w:rPr>
        <w:t xml:space="preserve"> </w:t>
      </w:r>
    </w:p>
    <w:p w:rsidR="00473D1B" w:rsidRDefault="00B943B0" w:rsidP="00904E1C">
      <w:pPr>
        <w:pStyle w:val="Szvegtrzs"/>
        <w:tabs>
          <w:tab w:val="left" w:pos="2944"/>
        </w:tabs>
        <w:spacing w:line="446" w:lineRule="exact"/>
        <w:ind w:right="3959" w:firstLine="142"/>
        <w:rPr>
          <w:b/>
          <w:color w:val="151515"/>
        </w:rPr>
      </w:pPr>
      <w:r w:rsidRPr="009106CF">
        <w:rPr>
          <w:b/>
          <w:color w:val="151515"/>
          <w:w w:val="95"/>
        </w:rPr>
        <w:t>A</w:t>
      </w:r>
      <w:r w:rsidRPr="009106CF">
        <w:rPr>
          <w:b/>
          <w:color w:val="151515"/>
          <w:spacing w:val="-6"/>
          <w:w w:val="95"/>
        </w:rPr>
        <w:t xml:space="preserve"> </w:t>
      </w:r>
      <w:r w:rsidRPr="009106CF">
        <w:rPr>
          <w:b/>
          <w:color w:val="151515"/>
          <w:w w:val="95"/>
        </w:rPr>
        <w:t>versenybíróság:</w:t>
      </w:r>
      <w:r w:rsidR="00914CCD" w:rsidRPr="009106CF">
        <w:rPr>
          <w:b/>
          <w:color w:val="151515"/>
          <w:w w:val="95"/>
        </w:rPr>
        <w:t xml:space="preserve">   </w:t>
      </w:r>
      <w:r w:rsidR="00DB4795" w:rsidRPr="009106CF">
        <w:rPr>
          <w:b/>
          <w:color w:val="151515"/>
          <w:w w:val="95"/>
        </w:rPr>
        <w:t xml:space="preserve"> </w:t>
      </w:r>
    </w:p>
    <w:p w:rsidR="00904E1C" w:rsidRPr="009106CF" w:rsidRDefault="00904E1C" w:rsidP="0038237C">
      <w:pPr>
        <w:pStyle w:val="Szvegtrzs"/>
        <w:tabs>
          <w:tab w:val="left" w:pos="2944"/>
        </w:tabs>
        <w:spacing w:line="446" w:lineRule="exact"/>
        <w:ind w:right="2789" w:firstLine="142"/>
        <w:rPr>
          <w:b/>
        </w:rPr>
      </w:pPr>
      <w:r w:rsidRPr="00904E1C">
        <w:rPr>
          <w:b/>
          <w:color w:val="151515"/>
          <w:w w:val="95"/>
        </w:rPr>
        <w:t>Elnöke:</w:t>
      </w:r>
      <w:r>
        <w:rPr>
          <w:b/>
          <w:color w:val="151515"/>
        </w:rPr>
        <w:t xml:space="preserve">                   </w:t>
      </w:r>
      <w:r w:rsidR="0038237C" w:rsidRPr="00904E1C">
        <w:rPr>
          <w:b/>
          <w:color w:val="151515"/>
          <w:w w:val="90"/>
        </w:rPr>
        <w:t>Péczeli Zoltán okleveles sakkoktató</w:t>
      </w:r>
    </w:p>
    <w:p w:rsidR="00DB5BE3" w:rsidRPr="009106CF" w:rsidRDefault="00904E1C" w:rsidP="00904E1C">
      <w:pPr>
        <w:pStyle w:val="Szvegtrzs"/>
        <w:spacing w:line="252" w:lineRule="auto"/>
        <w:ind w:left="142" w:right="2080"/>
        <w:jc w:val="both"/>
        <w:rPr>
          <w:b/>
          <w:color w:val="151515"/>
          <w:w w:val="95"/>
        </w:rPr>
      </w:pPr>
      <w:r>
        <w:rPr>
          <w:b/>
          <w:color w:val="151515"/>
          <w:spacing w:val="1"/>
          <w:w w:val="95"/>
        </w:rPr>
        <w:t xml:space="preserve">Tagjai: </w:t>
      </w:r>
      <w:r>
        <w:rPr>
          <w:b/>
          <w:color w:val="151515"/>
          <w:spacing w:val="1"/>
          <w:w w:val="95"/>
        </w:rPr>
        <w:tab/>
      </w:r>
      <w:r>
        <w:rPr>
          <w:b/>
          <w:color w:val="151515"/>
          <w:spacing w:val="1"/>
          <w:w w:val="95"/>
        </w:rPr>
        <w:tab/>
      </w:r>
      <w:r w:rsidR="0038237C">
        <w:rPr>
          <w:b/>
          <w:color w:val="151515"/>
          <w:spacing w:val="1"/>
          <w:w w:val="95"/>
        </w:rPr>
        <w:t>Kiss Rebeka</w:t>
      </w:r>
      <w:bookmarkStart w:id="1" w:name="_GoBack"/>
      <w:bookmarkEnd w:id="1"/>
      <w:r w:rsidR="0038237C">
        <w:rPr>
          <w:b/>
          <w:color w:val="151515"/>
          <w:spacing w:val="1"/>
          <w:w w:val="95"/>
        </w:rPr>
        <w:t xml:space="preserve"> </w:t>
      </w:r>
      <w:r w:rsidR="0038237C" w:rsidRPr="00904E1C">
        <w:rPr>
          <w:b/>
          <w:color w:val="151515"/>
          <w:w w:val="90"/>
        </w:rPr>
        <w:t>versenybíró</w:t>
      </w:r>
    </w:p>
    <w:p w:rsidR="00473D1B" w:rsidRDefault="00B943B0" w:rsidP="00904E1C">
      <w:pPr>
        <w:pStyle w:val="Szvegtrzs"/>
        <w:spacing w:line="252" w:lineRule="auto"/>
        <w:ind w:left="1440" w:right="4352" w:firstLine="720"/>
        <w:jc w:val="both"/>
        <w:rPr>
          <w:b/>
          <w:color w:val="151515"/>
          <w:w w:val="90"/>
        </w:rPr>
      </w:pPr>
      <w:r w:rsidRPr="009106CF">
        <w:rPr>
          <w:b/>
          <w:color w:val="151515"/>
          <w:spacing w:val="-57"/>
          <w:w w:val="95"/>
        </w:rPr>
        <w:t xml:space="preserve"> </w:t>
      </w:r>
      <w:r w:rsidR="0038237C" w:rsidRPr="00904E1C">
        <w:rPr>
          <w:b/>
          <w:color w:val="151515"/>
          <w:w w:val="90"/>
        </w:rPr>
        <w:t>Herpai József versenybíró</w:t>
      </w:r>
    </w:p>
    <w:p w:rsidR="002779C4" w:rsidRDefault="002779C4" w:rsidP="00904E1C">
      <w:pPr>
        <w:pStyle w:val="Szvegtrzs"/>
        <w:spacing w:line="252" w:lineRule="auto"/>
        <w:ind w:left="1440" w:right="4352" w:firstLine="720"/>
        <w:jc w:val="both"/>
        <w:rPr>
          <w:b/>
          <w:color w:val="151515"/>
          <w:w w:val="90"/>
        </w:rPr>
      </w:pPr>
    </w:p>
    <w:p w:rsidR="002779C4" w:rsidRDefault="002779C4" w:rsidP="002779C4">
      <w:pPr>
        <w:pStyle w:val="Szvegtrzs"/>
        <w:spacing w:line="252" w:lineRule="auto"/>
        <w:ind w:right="4352" w:firstLine="142"/>
        <w:jc w:val="both"/>
        <w:rPr>
          <w:b/>
          <w:color w:val="151515"/>
          <w:w w:val="90"/>
        </w:rPr>
      </w:pPr>
      <w:r>
        <w:rPr>
          <w:b/>
          <w:color w:val="151515"/>
          <w:w w:val="90"/>
        </w:rPr>
        <w:t>Főbíró:</w:t>
      </w:r>
      <w:r>
        <w:rPr>
          <w:b/>
          <w:color w:val="151515"/>
          <w:w w:val="90"/>
        </w:rPr>
        <w:tab/>
      </w:r>
      <w:r>
        <w:rPr>
          <w:b/>
          <w:color w:val="151515"/>
          <w:w w:val="90"/>
        </w:rPr>
        <w:tab/>
        <w:t>Helényi Zoltán</w:t>
      </w:r>
      <w:r w:rsidRPr="002779C4">
        <w:rPr>
          <w:b/>
          <w:color w:val="151515"/>
          <w:w w:val="90"/>
        </w:rPr>
        <w:t xml:space="preserve"> </w:t>
      </w:r>
      <w:r w:rsidRPr="00904E1C">
        <w:rPr>
          <w:b/>
          <w:color w:val="151515"/>
          <w:w w:val="90"/>
        </w:rPr>
        <w:t>versenybíró</w:t>
      </w:r>
    </w:p>
    <w:p w:rsidR="002779C4" w:rsidRPr="00914CCD" w:rsidRDefault="002779C4" w:rsidP="002779C4">
      <w:pPr>
        <w:pStyle w:val="Szvegtrzs"/>
        <w:spacing w:line="252" w:lineRule="auto"/>
        <w:ind w:right="4352"/>
        <w:jc w:val="both"/>
        <w:rPr>
          <w:b/>
        </w:rPr>
      </w:pPr>
    </w:p>
    <w:p w:rsidR="007C0E87" w:rsidRDefault="00B943B0" w:rsidP="00A160C5">
      <w:pPr>
        <w:pStyle w:val="Listaszerbekezds"/>
        <w:numPr>
          <w:ilvl w:val="0"/>
          <w:numId w:val="2"/>
        </w:numPr>
        <w:tabs>
          <w:tab w:val="left" w:pos="370"/>
        </w:tabs>
        <w:spacing w:before="140" w:line="256" w:lineRule="auto"/>
        <w:ind w:right="125" w:firstLine="34"/>
        <w:rPr>
          <w:color w:val="151515"/>
          <w:w w:val="95"/>
          <w:sz w:val="25"/>
        </w:rPr>
      </w:pPr>
      <w:r w:rsidRPr="00914CCD">
        <w:rPr>
          <w:b/>
          <w:color w:val="151515"/>
          <w:w w:val="95"/>
          <w:sz w:val="25"/>
          <w:u w:val="single"/>
        </w:rPr>
        <w:t>Nevezés és sorsolás:</w:t>
      </w:r>
      <w:r w:rsidRPr="00914CCD">
        <w:rPr>
          <w:b/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Nevezni 20</w:t>
      </w:r>
      <w:r w:rsidR="00DB5BE3" w:rsidRPr="00466026">
        <w:rPr>
          <w:color w:val="151515"/>
          <w:w w:val="95"/>
          <w:sz w:val="25"/>
        </w:rPr>
        <w:t>2</w:t>
      </w:r>
      <w:r w:rsidR="0038237C">
        <w:rPr>
          <w:color w:val="151515"/>
          <w:w w:val="95"/>
          <w:sz w:val="25"/>
        </w:rPr>
        <w:t>3</w:t>
      </w:r>
      <w:r w:rsidR="00DB5BE3" w:rsidRPr="00466026">
        <w:rPr>
          <w:color w:val="151515"/>
          <w:w w:val="95"/>
          <w:sz w:val="25"/>
        </w:rPr>
        <w:t xml:space="preserve">. </w:t>
      </w:r>
      <w:r w:rsidR="0038237C">
        <w:rPr>
          <w:color w:val="151515"/>
          <w:w w:val="95"/>
          <w:sz w:val="25"/>
        </w:rPr>
        <w:t>augusztus 31</w:t>
      </w:r>
      <w:r w:rsidR="00CF44A1">
        <w:rPr>
          <w:color w:val="151515"/>
          <w:w w:val="95"/>
          <w:sz w:val="25"/>
        </w:rPr>
        <w:t xml:space="preserve">. </w:t>
      </w:r>
      <w:r w:rsidR="0038237C">
        <w:rPr>
          <w:color w:val="151515"/>
          <w:w w:val="95"/>
          <w:sz w:val="25"/>
        </w:rPr>
        <w:t>éjfélig</w:t>
      </w:r>
      <w:r w:rsidR="000E55D8" w:rsidRPr="00466026">
        <w:rPr>
          <w:color w:val="151515"/>
          <w:w w:val="95"/>
          <w:sz w:val="25"/>
        </w:rPr>
        <w:t xml:space="preserve"> lehet a </w:t>
      </w:r>
      <w:hyperlink r:id="rId10" w:history="1">
        <w:r w:rsidR="00CF44A1" w:rsidRPr="00E64BC1">
          <w:rPr>
            <w:rStyle w:val="Hiperhivatkozs"/>
            <w:w w:val="95"/>
            <w:sz w:val="25"/>
          </w:rPr>
          <w:t>cscsmssz@gmail.com</w:t>
        </w:r>
      </w:hyperlink>
      <w:r w:rsidR="000E55D8" w:rsidRPr="00466026">
        <w:rPr>
          <w:color w:val="151515"/>
          <w:w w:val="95"/>
          <w:sz w:val="25"/>
        </w:rPr>
        <w:t xml:space="preserve"> el</w:t>
      </w:r>
      <w:r w:rsidR="00110B4C" w:rsidRPr="00466026">
        <w:rPr>
          <w:color w:val="151515"/>
          <w:w w:val="95"/>
          <w:sz w:val="25"/>
        </w:rPr>
        <w:t>e</w:t>
      </w:r>
      <w:r w:rsidR="000E55D8" w:rsidRPr="00466026">
        <w:rPr>
          <w:color w:val="151515"/>
          <w:w w:val="95"/>
          <w:sz w:val="25"/>
        </w:rPr>
        <w:t>ktronikus címen</w:t>
      </w:r>
      <w:r w:rsidR="00FD3DD9">
        <w:rPr>
          <w:color w:val="151515"/>
          <w:w w:val="95"/>
          <w:sz w:val="25"/>
        </w:rPr>
        <w:t>. A</w:t>
      </w:r>
      <w:r w:rsidR="007C0E87">
        <w:rPr>
          <w:color w:val="151515"/>
          <w:w w:val="95"/>
          <w:sz w:val="25"/>
        </w:rPr>
        <w:t>z erőlisták megküldésé</w:t>
      </w:r>
      <w:r w:rsidR="00FD3DD9">
        <w:rPr>
          <w:color w:val="151515"/>
          <w:w w:val="95"/>
          <w:sz w:val="25"/>
        </w:rPr>
        <w:t>nek határideje 2023. szeptember 1</w:t>
      </w:r>
      <w:r w:rsidR="002779C4">
        <w:rPr>
          <w:color w:val="151515"/>
          <w:w w:val="95"/>
          <w:sz w:val="25"/>
        </w:rPr>
        <w:t>5</w:t>
      </w:r>
      <w:r w:rsidR="00FD3DD9">
        <w:rPr>
          <w:color w:val="151515"/>
          <w:w w:val="95"/>
          <w:sz w:val="25"/>
        </w:rPr>
        <w:t>.</w:t>
      </w:r>
    </w:p>
    <w:p w:rsidR="000E55D8" w:rsidRPr="0038237C" w:rsidRDefault="00B943B0" w:rsidP="0038237C">
      <w:pPr>
        <w:pStyle w:val="Listaszerbekezds"/>
        <w:tabs>
          <w:tab w:val="left" w:pos="370"/>
        </w:tabs>
        <w:spacing w:before="140" w:line="256" w:lineRule="auto"/>
        <w:ind w:left="108" w:right="125"/>
        <w:rPr>
          <w:color w:val="151515"/>
          <w:w w:val="90"/>
          <w:sz w:val="25"/>
        </w:rPr>
      </w:pPr>
      <w:r w:rsidRPr="00466026">
        <w:rPr>
          <w:color w:val="151515"/>
          <w:w w:val="90"/>
          <w:sz w:val="25"/>
        </w:rPr>
        <w:t xml:space="preserve">Nevezési díj: </w:t>
      </w:r>
      <w:r w:rsidR="0038237C">
        <w:rPr>
          <w:color w:val="151515"/>
          <w:w w:val="90"/>
          <w:sz w:val="25"/>
        </w:rPr>
        <w:t>20</w:t>
      </w:r>
      <w:r w:rsidR="00110B4C" w:rsidRPr="0038237C">
        <w:rPr>
          <w:color w:val="151515"/>
          <w:w w:val="90"/>
          <w:sz w:val="25"/>
        </w:rPr>
        <w:t>.</w:t>
      </w:r>
      <w:r w:rsidRPr="0038237C">
        <w:rPr>
          <w:color w:val="151515"/>
          <w:w w:val="90"/>
          <w:sz w:val="25"/>
        </w:rPr>
        <w:t>000 Ft</w:t>
      </w:r>
      <w:r w:rsidR="000E55D8" w:rsidRPr="0038237C">
        <w:rPr>
          <w:color w:val="151515"/>
          <w:w w:val="90"/>
          <w:sz w:val="25"/>
        </w:rPr>
        <w:t xml:space="preserve">. A nevezési díj fizetése </w:t>
      </w:r>
      <w:r w:rsidR="007C0E87" w:rsidRPr="0038237C">
        <w:rPr>
          <w:color w:val="151515"/>
          <w:w w:val="90"/>
          <w:sz w:val="25"/>
        </w:rPr>
        <w:t>a</w:t>
      </w:r>
      <w:r w:rsidR="00466026" w:rsidRPr="0038237C">
        <w:rPr>
          <w:color w:val="151515"/>
          <w:w w:val="90"/>
          <w:sz w:val="25"/>
        </w:rPr>
        <w:t xml:space="preserve"> Megyei Sakkszövetség felé </w:t>
      </w:r>
      <w:r w:rsidR="00CF44A1" w:rsidRPr="0038237C">
        <w:rPr>
          <w:color w:val="151515"/>
          <w:w w:val="90"/>
          <w:sz w:val="25"/>
        </w:rPr>
        <w:t>átutalással, előre megküldött számla alapján lehetséges.</w:t>
      </w:r>
    </w:p>
    <w:p w:rsidR="00473D1B" w:rsidRPr="00466026" w:rsidRDefault="00B943B0" w:rsidP="000E55D8">
      <w:pPr>
        <w:pStyle w:val="Listaszerbekezds"/>
        <w:tabs>
          <w:tab w:val="left" w:pos="370"/>
        </w:tabs>
        <w:spacing w:before="140" w:line="256" w:lineRule="auto"/>
        <w:ind w:left="111" w:right="125"/>
        <w:rPr>
          <w:sz w:val="25"/>
        </w:rPr>
      </w:pPr>
      <w:r w:rsidRPr="00466026">
        <w:rPr>
          <w:color w:val="151515"/>
          <w:w w:val="90"/>
          <w:sz w:val="25"/>
        </w:rPr>
        <w:t>A sorsolás</w:t>
      </w:r>
      <w:r w:rsidR="000E55D8" w:rsidRPr="00466026">
        <w:rPr>
          <w:color w:val="151515"/>
          <w:w w:val="90"/>
          <w:sz w:val="25"/>
        </w:rPr>
        <w:t>t</w:t>
      </w:r>
      <w:r w:rsidRPr="00466026">
        <w:rPr>
          <w:color w:val="151515"/>
          <w:w w:val="90"/>
          <w:sz w:val="25"/>
        </w:rPr>
        <w:t xml:space="preserve"> </w:t>
      </w:r>
      <w:r w:rsidR="000E55D8" w:rsidRPr="00466026">
        <w:rPr>
          <w:color w:val="151515"/>
          <w:w w:val="90"/>
          <w:sz w:val="25"/>
        </w:rPr>
        <w:t>202</w:t>
      </w:r>
      <w:r w:rsidR="00A813CF">
        <w:rPr>
          <w:color w:val="151515"/>
          <w:w w:val="90"/>
          <w:sz w:val="25"/>
        </w:rPr>
        <w:t>3</w:t>
      </w:r>
      <w:r w:rsidR="00CF44A1">
        <w:rPr>
          <w:color w:val="151515"/>
          <w:w w:val="90"/>
          <w:sz w:val="25"/>
        </w:rPr>
        <w:t>. szeptember 2</w:t>
      </w:r>
      <w:r w:rsidR="00110B4C" w:rsidRPr="00466026">
        <w:rPr>
          <w:color w:val="151515"/>
          <w:w w:val="90"/>
          <w:sz w:val="25"/>
        </w:rPr>
        <w:t>-</w:t>
      </w:r>
      <w:r w:rsidR="00CF44A1">
        <w:rPr>
          <w:color w:val="151515"/>
          <w:w w:val="90"/>
          <w:sz w:val="25"/>
        </w:rPr>
        <w:t>á</w:t>
      </w:r>
      <w:r w:rsidR="00110B4C" w:rsidRPr="00466026">
        <w:rPr>
          <w:color w:val="151515"/>
          <w:w w:val="90"/>
          <w:sz w:val="25"/>
        </w:rPr>
        <w:t xml:space="preserve">n </w:t>
      </w:r>
      <w:r w:rsidR="00A813CF">
        <w:rPr>
          <w:color w:val="151515"/>
          <w:w w:val="90"/>
          <w:sz w:val="25"/>
        </w:rPr>
        <w:t xml:space="preserve">(szombat) </w:t>
      </w:r>
      <w:r w:rsidR="00110B4C" w:rsidRPr="00466026">
        <w:rPr>
          <w:color w:val="151515"/>
          <w:w w:val="90"/>
          <w:sz w:val="25"/>
        </w:rPr>
        <w:t xml:space="preserve">17 órai kezdettel tartjuk Szegeden </w:t>
      </w:r>
      <w:r w:rsidR="00CF44A1">
        <w:rPr>
          <w:color w:val="151515"/>
          <w:w w:val="90"/>
          <w:sz w:val="25"/>
        </w:rPr>
        <w:t xml:space="preserve">a KALE étteremben (Kölcsey utca 4.) </w:t>
      </w:r>
    </w:p>
    <w:p w:rsidR="00EF676B" w:rsidRPr="00466026" w:rsidRDefault="00110B4C" w:rsidP="00CF44A1">
      <w:pPr>
        <w:tabs>
          <w:tab w:val="left" w:pos="336"/>
        </w:tabs>
        <w:spacing w:before="141" w:line="256" w:lineRule="auto"/>
        <w:ind w:right="125"/>
        <w:jc w:val="both"/>
        <w:rPr>
          <w:color w:val="151515"/>
          <w:w w:val="90"/>
          <w:sz w:val="25"/>
        </w:rPr>
      </w:pPr>
      <w:r w:rsidRPr="00914CCD">
        <w:rPr>
          <w:b/>
          <w:color w:val="151515"/>
          <w:w w:val="90"/>
          <w:sz w:val="25"/>
          <w:u w:val="single"/>
        </w:rPr>
        <w:t xml:space="preserve">5. </w:t>
      </w:r>
      <w:r w:rsidR="00B943B0" w:rsidRPr="00914CCD">
        <w:rPr>
          <w:b/>
          <w:color w:val="151515"/>
          <w:w w:val="90"/>
          <w:sz w:val="25"/>
          <w:u w:val="single"/>
        </w:rPr>
        <w:t>A csapatok er</w:t>
      </w:r>
      <w:r w:rsidR="00DB5BE3" w:rsidRPr="00914CCD">
        <w:rPr>
          <w:b/>
          <w:color w:val="151515"/>
          <w:w w:val="90"/>
          <w:sz w:val="25"/>
          <w:u w:val="single"/>
        </w:rPr>
        <w:t>ő</w:t>
      </w:r>
      <w:r w:rsidR="00B943B0" w:rsidRPr="00914CCD">
        <w:rPr>
          <w:b/>
          <w:color w:val="151515"/>
          <w:w w:val="90"/>
          <w:sz w:val="25"/>
          <w:u w:val="single"/>
        </w:rPr>
        <w:t>listáját</w:t>
      </w:r>
      <w:r w:rsidR="00B943B0" w:rsidRPr="00914CCD">
        <w:rPr>
          <w:b/>
          <w:color w:val="151515"/>
          <w:w w:val="90"/>
          <w:sz w:val="25"/>
        </w:rPr>
        <w:t xml:space="preserve"> </w:t>
      </w:r>
      <w:r w:rsidR="00B943B0" w:rsidRPr="00466026">
        <w:rPr>
          <w:color w:val="151515"/>
          <w:w w:val="90"/>
          <w:sz w:val="25"/>
        </w:rPr>
        <w:t>a 20</w:t>
      </w:r>
      <w:r w:rsidR="00DB5BE3" w:rsidRPr="00466026">
        <w:rPr>
          <w:color w:val="151515"/>
          <w:w w:val="90"/>
          <w:sz w:val="25"/>
        </w:rPr>
        <w:t>2</w:t>
      </w:r>
      <w:r w:rsidR="00A813CF">
        <w:rPr>
          <w:color w:val="151515"/>
          <w:w w:val="90"/>
          <w:sz w:val="25"/>
        </w:rPr>
        <w:t>3</w:t>
      </w:r>
      <w:r w:rsidR="00B943B0" w:rsidRPr="00466026">
        <w:rPr>
          <w:color w:val="151515"/>
          <w:w w:val="90"/>
          <w:sz w:val="25"/>
        </w:rPr>
        <w:t xml:space="preserve">. szeptember 1-jei FIDE lista alapján kell </w:t>
      </w:r>
      <w:r w:rsidR="00DB5BE3" w:rsidRPr="00466026">
        <w:rPr>
          <w:color w:val="151515"/>
          <w:w w:val="90"/>
          <w:sz w:val="25"/>
        </w:rPr>
        <w:t>ö</w:t>
      </w:r>
      <w:r w:rsidR="00B943B0" w:rsidRPr="00466026">
        <w:rPr>
          <w:color w:val="151515"/>
          <w:w w:val="90"/>
          <w:sz w:val="25"/>
        </w:rPr>
        <w:t>sszeállítani</w:t>
      </w:r>
      <w:r w:rsidRPr="00466026">
        <w:rPr>
          <w:color w:val="151515"/>
          <w:w w:val="90"/>
          <w:sz w:val="25"/>
        </w:rPr>
        <w:t xml:space="preserve">. </w:t>
      </w:r>
      <w:r w:rsidR="00B943B0" w:rsidRPr="00466026">
        <w:rPr>
          <w:color w:val="151515"/>
          <w:w w:val="95"/>
          <w:sz w:val="25"/>
        </w:rPr>
        <w:t>Az er</w:t>
      </w:r>
      <w:r w:rsidR="00DB5BE3" w:rsidRPr="00466026">
        <w:rPr>
          <w:color w:val="151515"/>
          <w:w w:val="95"/>
          <w:sz w:val="25"/>
        </w:rPr>
        <w:t>ő</w:t>
      </w:r>
      <w:r w:rsidR="00B943B0" w:rsidRPr="00466026">
        <w:rPr>
          <w:color w:val="151515"/>
          <w:w w:val="95"/>
          <w:sz w:val="25"/>
        </w:rPr>
        <w:t>listára csak olyan játékos vehet</w:t>
      </w:r>
      <w:r w:rsidR="00DB5BE3" w:rsidRPr="00466026">
        <w:rPr>
          <w:color w:val="151515"/>
          <w:w w:val="95"/>
          <w:sz w:val="25"/>
        </w:rPr>
        <w:t>ő</w:t>
      </w:r>
      <w:r w:rsidR="00B943B0" w:rsidRPr="00466026">
        <w:rPr>
          <w:color w:val="151515"/>
          <w:w w:val="95"/>
          <w:sz w:val="25"/>
        </w:rPr>
        <w:t xml:space="preserve"> fel, akinek van FIDE-</w:t>
      </w:r>
      <w:r w:rsidR="00B943B0" w:rsidRPr="00466026">
        <w:rPr>
          <w:color w:val="151515"/>
          <w:spacing w:val="1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regisztrációja.</w:t>
      </w:r>
      <w:r w:rsidR="00B943B0" w:rsidRPr="00466026">
        <w:rPr>
          <w:color w:val="151515"/>
          <w:spacing w:val="-35"/>
          <w:w w:val="95"/>
          <w:sz w:val="25"/>
        </w:rPr>
        <w:t xml:space="preserve"> </w:t>
      </w:r>
      <w:r w:rsidR="00EF676B" w:rsidRPr="00466026">
        <w:rPr>
          <w:color w:val="151515"/>
          <w:spacing w:val="-35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Akinek</w:t>
      </w:r>
      <w:r w:rsidR="00B943B0" w:rsidRPr="00466026">
        <w:rPr>
          <w:color w:val="151515"/>
          <w:spacing w:val="-7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nincs,</w:t>
      </w:r>
      <w:r w:rsidR="00B943B0" w:rsidRPr="00466026">
        <w:rPr>
          <w:color w:val="151515"/>
          <w:spacing w:val="-8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annak</w:t>
      </w:r>
      <w:r w:rsidR="00B943B0" w:rsidRPr="00466026">
        <w:rPr>
          <w:color w:val="151515"/>
          <w:spacing w:val="-5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a</w:t>
      </w:r>
      <w:r w:rsidR="00B943B0" w:rsidRPr="00466026">
        <w:rPr>
          <w:color w:val="151515"/>
          <w:spacing w:val="-18"/>
          <w:w w:val="95"/>
          <w:sz w:val="25"/>
        </w:rPr>
        <w:t xml:space="preserve"> </w:t>
      </w:r>
      <w:r w:rsidR="00EF676B" w:rsidRPr="00466026">
        <w:rPr>
          <w:color w:val="151515"/>
          <w:spacing w:val="-18"/>
          <w:w w:val="95"/>
          <w:sz w:val="25"/>
        </w:rPr>
        <w:t xml:space="preserve">részére a </w:t>
      </w:r>
      <w:r w:rsidR="00B943B0" w:rsidRPr="00466026">
        <w:rPr>
          <w:color w:val="151515"/>
          <w:spacing w:val="-1"/>
          <w:w w:val="95"/>
          <w:sz w:val="25"/>
        </w:rPr>
        <w:t>Magyar</w:t>
      </w:r>
      <w:r w:rsidR="00B943B0" w:rsidRPr="00466026">
        <w:rPr>
          <w:color w:val="151515"/>
          <w:spacing w:val="-6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Sakksz</w:t>
      </w:r>
      <w:r w:rsidR="00DB5BE3" w:rsidRPr="00466026">
        <w:rPr>
          <w:color w:val="151515"/>
          <w:w w:val="95"/>
          <w:sz w:val="25"/>
        </w:rPr>
        <w:t>ö</w:t>
      </w:r>
      <w:r w:rsidR="00B943B0" w:rsidRPr="00466026">
        <w:rPr>
          <w:color w:val="151515"/>
          <w:w w:val="95"/>
          <w:sz w:val="25"/>
        </w:rPr>
        <w:t>vetségt</w:t>
      </w:r>
      <w:r w:rsidR="00DB5BE3" w:rsidRPr="00466026">
        <w:rPr>
          <w:color w:val="151515"/>
          <w:w w:val="95"/>
          <w:sz w:val="25"/>
        </w:rPr>
        <w:t>ő</w:t>
      </w:r>
      <w:r w:rsidR="00B943B0" w:rsidRPr="00466026">
        <w:rPr>
          <w:color w:val="151515"/>
          <w:w w:val="95"/>
          <w:sz w:val="25"/>
        </w:rPr>
        <w:t>l</w:t>
      </w:r>
      <w:r w:rsidR="00B943B0" w:rsidRPr="00466026">
        <w:rPr>
          <w:color w:val="151515"/>
          <w:spacing w:val="-17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kell</w:t>
      </w:r>
      <w:r w:rsidR="00B943B0" w:rsidRPr="00466026">
        <w:rPr>
          <w:color w:val="151515"/>
          <w:spacing w:val="-13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kérni</w:t>
      </w:r>
      <w:r w:rsidRPr="00466026">
        <w:rPr>
          <w:color w:val="151515"/>
          <w:w w:val="95"/>
          <w:sz w:val="25"/>
        </w:rPr>
        <w:t>e</w:t>
      </w:r>
      <w:r w:rsidR="00B943B0" w:rsidRPr="00466026">
        <w:rPr>
          <w:color w:val="151515"/>
          <w:spacing w:val="-12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a</w:t>
      </w:r>
      <w:r w:rsidR="00B943B0" w:rsidRPr="00466026">
        <w:rPr>
          <w:color w:val="151515"/>
          <w:spacing w:val="-13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csapatvezet</w:t>
      </w:r>
      <w:r w:rsidR="00DB5BE3" w:rsidRPr="00466026">
        <w:rPr>
          <w:color w:val="151515"/>
          <w:w w:val="95"/>
          <w:sz w:val="25"/>
        </w:rPr>
        <w:t>ő</w:t>
      </w:r>
      <w:r w:rsidR="00B943B0" w:rsidRPr="00466026">
        <w:rPr>
          <w:color w:val="151515"/>
          <w:w w:val="95"/>
          <w:sz w:val="25"/>
        </w:rPr>
        <w:t>knek,</w:t>
      </w:r>
      <w:r w:rsidR="00B943B0" w:rsidRPr="00466026">
        <w:rPr>
          <w:color w:val="151515"/>
          <w:spacing w:val="-18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az</w:t>
      </w:r>
      <w:r w:rsidR="00B943B0" w:rsidRPr="00466026">
        <w:rPr>
          <w:color w:val="151515"/>
          <w:spacing w:val="1"/>
          <w:w w:val="95"/>
          <w:sz w:val="25"/>
        </w:rPr>
        <w:t xml:space="preserve"> </w:t>
      </w:r>
      <w:r w:rsidR="00B943B0" w:rsidRPr="00466026">
        <w:rPr>
          <w:color w:val="151515"/>
          <w:w w:val="90"/>
          <w:sz w:val="25"/>
        </w:rPr>
        <w:t>er</w:t>
      </w:r>
      <w:r w:rsidR="00DB5BE3" w:rsidRPr="00466026">
        <w:rPr>
          <w:color w:val="151515"/>
          <w:w w:val="90"/>
          <w:sz w:val="25"/>
        </w:rPr>
        <w:t>ő</w:t>
      </w:r>
      <w:r w:rsidR="00B943B0" w:rsidRPr="00466026">
        <w:rPr>
          <w:color w:val="151515"/>
          <w:w w:val="90"/>
          <w:sz w:val="25"/>
        </w:rPr>
        <w:t>lista leadása el</w:t>
      </w:r>
      <w:r w:rsidR="00DB5BE3" w:rsidRPr="00466026">
        <w:rPr>
          <w:color w:val="151515"/>
          <w:w w:val="90"/>
          <w:sz w:val="25"/>
        </w:rPr>
        <w:t>ő</w:t>
      </w:r>
      <w:r w:rsidR="00B943B0" w:rsidRPr="00466026">
        <w:rPr>
          <w:color w:val="151515"/>
          <w:w w:val="90"/>
          <w:sz w:val="25"/>
        </w:rPr>
        <w:t>tt. Azok a</w:t>
      </w:r>
      <w:r w:rsidR="00D32E47">
        <w:rPr>
          <w:color w:val="151515"/>
          <w:w w:val="90"/>
          <w:sz w:val="25"/>
        </w:rPr>
        <w:t>z egyesületek, a</w:t>
      </w:r>
      <w:r w:rsidR="00EF676B" w:rsidRPr="00466026">
        <w:rPr>
          <w:color w:val="151515"/>
          <w:w w:val="90"/>
          <w:sz w:val="25"/>
        </w:rPr>
        <w:t>melyek</w:t>
      </w:r>
      <w:r w:rsidR="00D32E47">
        <w:rPr>
          <w:color w:val="151515"/>
          <w:w w:val="90"/>
          <w:sz w:val="25"/>
        </w:rPr>
        <w:t xml:space="preserve"> több csapattal vesznek részt a megyei bajnokságban</w:t>
      </w:r>
      <w:r w:rsidR="00B943B0" w:rsidRPr="00466026">
        <w:rPr>
          <w:color w:val="151515"/>
          <w:w w:val="90"/>
          <w:sz w:val="25"/>
        </w:rPr>
        <w:t xml:space="preserve">, </w:t>
      </w:r>
      <w:r w:rsidR="00D32E47">
        <w:rPr>
          <w:color w:val="151515"/>
          <w:w w:val="90"/>
          <w:sz w:val="25"/>
        </w:rPr>
        <w:t>csapatonként külön</w:t>
      </w:r>
      <w:r w:rsidR="00B943B0" w:rsidRPr="00466026">
        <w:rPr>
          <w:color w:val="151515"/>
          <w:w w:val="90"/>
          <w:sz w:val="25"/>
        </w:rPr>
        <w:t xml:space="preserve"> er</w:t>
      </w:r>
      <w:r w:rsidR="00DB5BE3" w:rsidRPr="00466026">
        <w:rPr>
          <w:color w:val="151515"/>
          <w:w w:val="90"/>
          <w:sz w:val="25"/>
        </w:rPr>
        <w:t>ő</w:t>
      </w:r>
      <w:r w:rsidR="00B943B0" w:rsidRPr="00466026">
        <w:rPr>
          <w:color w:val="151515"/>
          <w:w w:val="90"/>
          <w:sz w:val="25"/>
        </w:rPr>
        <w:t>listával nevez</w:t>
      </w:r>
      <w:r w:rsidRPr="00466026">
        <w:rPr>
          <w:color w:val="151515"/>
          <w:w w:val="90"/>
          <w:sz w:val="25"/>
        </w:rPr>
        <w:t>het</w:t>
      </w:r>
      <w:r w:rsidR="00B943B0" w:rsidRPr="00466026">
        <w:rPr>
          <w:color w:val="151515"/>
          <w:w w:val="90"/>
          <w:sz w:val="25"/>
        </w:rPr>
        <w:t>nek</w:t>
      </w:r>
      <w:r w:rsidR="00C9256D">
        <w:rPr>
          <w:color w:val="151515"/>
          <w:w w:val="90"/>
          <w:sz w:val="25"/>
        </w:rPr>
        <w:t>, a mellékelt minta alapján</w:t>
      </w:r>
      <w:r w:rsidR="00B943B0" w:rsidRPr="00466026">
        <w:rPr>
          <w:color w:val="151515"/>
          <w:w w:val="90"/>
          <w:sz w:val="25"/>
        </w:rPr>
        <w:t>.</w:t>
      </w:r>
    </w:p>
    <w:p w:rsidR="00473D1B" w:rsidRPr="00466026" w:rsidRDefault="00B943B0" w:rsidP="00FD6948">
      <w:pPr>
        <w:tabs>
          <w:tab w:val="left" w:pos="336"/>
        </w:tabs>
        <w:spacing w:before="141" w:line="256" w:lineRule="auto"/>
        <w:ind w:right="125"/>
        <w:jc w:val="both"/>
        <w:rPr>
          <w:color w:val="151515"/>
          <w:w w:val="90"/>
          <w:sz w:val="25"/>
        </w:rPr>
      </w:pPr>
      <w:r w:rsidRPr="00A813CF">
        <w:rPr>
          <w:color w:val="151515"/>
          <w:w w:val="95"/>
          <w:sz w:val="25"/>
        </w:rPr>
        <w:t>A</w:t>
      </w:r>
      <w:r w:rsidR="00DB5BE3" w:rsidRPr="00A813CF">
        <w:rPr>
          <w:color w:val="151515"/>
          <w:w w:val="95"/>
          <w:sz w:val="25"/>
        </w:rPr>
        <w:t xml:space="preserve"> </w:t>
      </w:r>
      <w:r w:rsidRPr="00A813CF">
        <w:rPr>
          <w:color w:val="151515"/>
          <w:w w:val="95"/>
          <w:sz w:val="25"/>
        </w:rPr>
        <w:t>FIDE szabályozása miatt minden hónapban az aktuális értékszámmal kerülnek elszámolásra a lejátszott mérk</w:t>
      </w:r>
      <w:r w:rsidR="00DB5BE3" w:rsidRPr="00A813CF">
        <w:rPr>
          <w:color w:val="151515"/>
          <w:w w:val="95"/>
          <w:sz w:val="25"/>
        </w:rPr>
        <w:t>ő</w:t>
      </w:r>
      <w:r w:rsidRPr="00A813CF">
        <w:rPr>
          <w:color w:val="151515"/>
          <w:w w:val="95"/>
          <w:sz w:val="25"/>
        </w:rPr>
        <w:t xml:space="preserve">zések eredményei. </w:t>
      </w:r>
      <w:r w:rsidR="00110B4C" w:rsidRPr="00A813CF">
        <w:rPr>
          <w:color w:val="151515"/>
          <w:w w:val="95"/>
          <w:sz w:val="25"/>
        </w:rPr>
        <w:t>A</w:t>
      </w:r>
      <w:r w:rsidRPr="00A813CF">
        <w:rPr>
          <w:color w:val="151515"/>
          <w:w w:val="95"/>
          <w:sz w:val="25"/>
        </w:rPr>
        <w:t xml:space="preserve"> FIDE </w:t>
      </w:r>
      <w:r w:rsidRPr="00466026">
        <w:rPr>
          <w:color w:val="151515"/>
          <w:w w:val="95"/>
          <w:sz w:val="25"/>
        </w:rPr>
        <w:t>értékszámmal</w:t>
      </w:r>
      <w:r w:rsidRPr="00A813CF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nem rendelkez</w:t>
      </w:r>
      <w:r w:rsidR="00DB5BE3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k csak értékszám nélküliként szerepeltethet</w:t>
      </w:r>
      <w:r w:rsidR="00DB5BE3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k, és az 1000-es</w:t>
      </w:r>
      <w:r w:rsidRPr="00A813CF">
        <w:rPr>
          <w:color w:val="151515"/>
          <w:w w:val="95"/>
          <w:sz w:val="25"/>
        </w:rPr>
        <w:t xml:space="preserve"> értékszámhatár alatt bárhová fel lehet </w:t>
      </w:r>
      <w:r w:rsidR="00DB5BE3" w:rsidRPr="00A813CF">
        <w:rPr>
          <w:color w:val="151515"/>
          <w:w w:val="95"/>
          <w:sz w:val="25"/>
        </w:rPr>
        <w:t>ő</w:t>
      </w:r>
      <w:r w:rsidRPr="00A813CF">
        <w:rPr>
          <w:color w:val="151515"/>
          <w:w w:val="95"/>
          <w:sz w:val="25"/>
        </w:rPr>
        <w:t>ket venni az</w:t>
      </w:r>
      <w:r w:rsidRPr="00466026">
        <w:rPr>
          <w:color w:val="151515"/>
          <w:spacing w:val="-14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er</w:t>
      </w:r>
      <w:r w:rsidR="00DB5BE3" w:rsidRPr="00466026">
        <w:rPr>
          <w:color w:val="151515"/>
          <w:w w:val="90"/>
          <w:sz w:val="25"/>
        </w:rPr>
        <w:t>ő</w:t>
      </w:r>
      <w:r w:rsidRPr="00466026">
        <w:rPr>
          <w:color w:val="151515"/>
          <w:w w:val="90"/>
          <w:sz w:val="25"/>
        </w:rPr>
        <w:t>listára.</w:t>
      </w:r>
    </w:p>
    <w:p w:rsidR="00EF676B" w:rsidRPr="00D32E47" w:rsidRDefault="00EF676B" w:rsidP="00FD6948">
      <w:pPr>
        <w:tabs>
          <w:tab w:val="left" w:pos="326"/>
        </w:tabs>
        <w:spacing w:before="146" w:line="256" w:lineRule="auto"/>
        <w:ind w:right="132"/>
        <w:jc w:val="both"/>
        <w:rPr>
          <w:color w:val="151515"/>
          <w:w w:val="90"/>
          <w:sz w:val="25"/>
        </w:rPr>
      </w:pPr>
      <w:r w:rsidRPr="00914CCD">
        <w:rPr>
          <w:b/>
          <w:color w:val="151515"/>
          <w:w w:val="90"/>
          <w:sz w:val="25"/>
          <w:u w:val="single"/>
        </w:rPr>
        <w:t xml:space="preserve">6. </w:t>
      </w:r>
      <w:r w:rsidR="00B943B0" w:rsidRPr="00914CCD">
        <w:rPr>
          <w:b/>
          <w:color w:val="151515"/>
          <w:w w:val="90"/>
          <w:sz w:val="25"/>
          <w:u w:val="single"/>
        </w:rPr>
        <w:t>A verseny lebonyolítása:</w:t>
      </w:r>
      <w:r w:rsidR="00B943B0" w:rsidRPr="00914CCD">
        <w:rPr>
          <w:b/>
          <w:color w:val="151515"/>
          <w:w w:val="90"/>
          <w:sz w:val="25"/>
        </w:rPr>
        <w:t xml:space="preserve"> </w:t>
      </w:r>
      <w:r w:rsidR="00B943B0" w:rsidRPr="00466026">
        <w:rPr>
          <w:color w:val="151515"/>
          <w:w w:val="90"/>
          <w:sz w:val="25"/>
        </w:rPr>
        <w:t xml:space="preserve">A csapatok </w:t>
      </w:r>
      <w:r w:rsidR="00B407D5">
        <w:rPr>
          <w:color w:val="151515"/>
          <w:w w:val="90"/>
          <w:sz w:val="25"/>
        </w:rPr>
        <w:t xml:space="preserve">a </w:t>
      </w:r>
      <w:r w:rsidR="00A813CF" w:rsidRPr="00A813CF">
        <w:rPr>
          <w:color w:val="151515"/>
          <w:w w:val="90"/>
          <w:sz w:val="25"/>
        </w:rPr>
        <w:t> nevezésektől függően körmérkőzést játszanak egymással.</w:t>
      </w:r>
      <w:r w:rsidR="00A813CF">
        <w:rPr>
          <w:color w:val="151515"/>
          <w:w w:val="90"/>
          <w:sz w:val="25"/>
        </w:rPr>
        <w:t xml:space="preserve"> </w:t>
      </w:r>
      <w:r w:rsidR="00B943B0" w:rsidRPr="00D32E47">
        <w:rPr>
          <w:color w:val="151515"/>
          <w:w w:val="90"/>
          <w:sz w:val="25"/>
        </w:rPr>
        <w:t>A mérk</w:t>
      </w:r>
      <w:r w:rsidR="004E7268" w:rsidRPr="00D32E47">
        <w:rPr>
          <w:color w:val="151515"/>
          <w:w w:val="90"/>
          <w:sz w:val="25"/>
        </w:rPr>
        <w:t>ő</w:t>
      </w:r>
      <w:r w:rsidR="00B943B0" w:rsidRPr="00D32E47">
        <w:rPr>
          <w:color w:val="151515"/>
          <w:w w:val="90"/>
          <w:sz w:val="25"/>
        </w:rPr>
        <w:t>zések</w:t>
      </w:r>
      <w:r w:rsidR="00B407D5">
        <w:rPr>
          <w:color w:val="151515"/>
          <w:w w:val="90"/>
          <w:sz w:val="25"/>
        </w:rPr>
        <w:t>re</w:t>
      </w:r>
      <w:r w:rsidR="00B943B0" w:rsidRPr="00D32E47">
        <w:rPr>
          <w:color w:val="151515"/>
          <w:w w:val="90"/>
          <w:sz w:val="25"/>
        </w:rPr>
        <w:t xml:space="preserve"> a helyválasztó csapat versenyhelyiségében kerülnek megrendezésre. </w:t>
      </w:r>
    </w:p>
    <w:p w:rsidR="00EF676B" w:rsidRPr="00914CCD" w:rsidRDefault="00B943B0" w:rsidP="00FD6948">
      <w:pPr>
        <w:tabs>
          <w:tab w:val="left" w:pos="326"/>
        </w:tabs>
        <w:spacing w:before="146" w:line="256" w:lineRule="auto"/>
        <w:ind w:right="132"/>
        <w:jc w:val="both"/>
        <w:rPr>
          <w:b/>
          <w:color w:val="151515"/>
          <w:spacing w:val="-3"/>
          <w:w w:val="90"/>
          <w:sz w:val="25"/>
        </w:rPr>
      </w:pPr>
      <w:r w:rsidRPr="00914CCD">
        <w:rPr>
          <w:b/>
          <w:color w:val="151515"/>
          <w:w w:val="95"/>
          <w:sz w:val="25"/>
          <w:u w:val="single"/>
        </w:rPr>
        <w:t>Gondolkodási id</w:t>
      </w:r>
      <w:r w:rsidR="004E7268" w:rsidRPr="00914CCD">
        <w:rPr>
          <w:b/>
          <w:color w:val="151515"/>
          <w:w w:val="95"/>
          <w:sz w:val="25"/>
          <w:u w:val="single"/>
        </w:rPr>
        <w:t>ő</w:t>
      </w:r>
      <w:r w:rsidRPr="00914CCD">
        <w:rPr>
          <w:b/>
          <w:color w:val="151515"/>
          <w:w w:val="95"/>
          <w:sz w:val="25"/>
          <w:u w:val="single"/>
        </w:rPr>
        <w:t xml:space="preserve"> 90-90 perc</w:t>
      </w:r>
      <w:r w:rsidR="00FD6948">
        <w:rPr>
          <w:b/>
          <w:color w:val="151515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0"/>
          <w:sz w:val="25"/>
          <w:u w:val="single"/>
        </w:rPr>
        <w:t>+</w:t>
      </w:r>
      <w:r w:rsidRPr="00914CCD">
        <w:rPr>
          <w:b/>
          <w:color w:val="151515"/>
          <w:spacing w:val="-15"/>
          <w:w w:val="90"/>
          <w:sz w:val="25"/>
          <w:u w:val="single"/>
        </w:rPr>
        <w:t xml:space="preserve"> </w:t>
      </w:r>
      <w:r w:rsidRPr="00914CCD">
        <w:rPr>
          <w:b/>
          <w:color w:val="151515"/>
          <w:w w:val="90"/>
          <w:sz w:val="25"/>
          <w:u w:val="single"/>
        </w:rPr>
        <w:t>lépésenként</w:t>
      </w:r>
      <w:r w:rsidRPr="00914CCD">
        <w:rPr>
          <w:b/>
          <w:color w:val="151515"/>
          <w:spacing w:val="11"/>
          <w:w w:val="90"/>
          <w:sz w:val="25"/>
          <w:u w:val="single"/>
        </w:rPr>
        <w:t xml:space="preserve"> </w:t>
      </w:r>
      <w:r w:rsidRPr="00914CCD">
        <w:rPr>
          <w:b/>
          <w:color w:val="151515"/>
          <w:w w:val="90"/>
          <w:sz w:val="25"/>
          <w:u w:val="single"/>
        </w:rPr>
        <w:t>30</w:t>
      </w:r>
      <w:r w:rsidRPr="00914CCD">
        <w:rPr>
          <w:b/>
          <w:color w:val="151515"/>
          <w:spacing w:val="-11"/>
          <w:w w:val="90"/>
          <w:sz w:val="25"/>
          <w:u w:val="single"/>
        </w:rPr>
        <w:t xml:space="preserve"> </w:t>
      </w:r>
      <w:r w:rsidRPr="00914CCD">
        <w:rPr>
          <w:b/>
          <w:color w:val="151515"/>
          <w:w w:val="90"/>
          <w:sz w:val="25"/>
          <w:u w:val="single"/>
        </w:rPr>
        <w:t>másodperc.</w:t>
      </w:r>
      <w:r w:rsidRPr="00914CCD">
        <w:rPr>
          <w:b/>
          <w:color w:val="151515"/>
          <w:spacing w:val="-3"/>
          <w:w w:val="90"/>
          <w:sz w:val="25"/>
        </w:rPr>
        <w:t xml:space="preserve"> </w:t>
      </w:r>
    </w:p>
    <w:p w:rsidR="00473D1B" w:rsidRPr="00466026" w:rsidRDefault="00B943B0" w:rsidP="00FD6948">
      <w:pPr>
        <w:tabs>
          <w:tab w:val="left" w:pos="326"/>
        </w:tabs>
        <w:spacing w:before="146" w:line="256" w:lineRule="auto"/>
        <w:ind w:right="132"/>
        <w:jc w:val="both"/>
        <w:rPr>
          <w:sz w:val="24"/>
          <w:szCs w:val="24"/>
        </w:rPr>
      </w:pPr>
      <w:r w:rsidRPr="00466026">
        <w:rPr>
          <w:color w:val="151515"/>
          <w:w w:val="90"/>
          <w:sz w:val="25"/>
        </w:rPr>
        <w:t>A</w:t>
      </w:r>
      <w:r w:rsidRPr="00466026">
        <w:rPr>
          <w:color w:val="151515"/>
          <w:spacing w:val="-27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mérk</w:t>
      </w:r>
      <w:r w:rsidR="004E7268" w:rsidRPr="00466026">
        <w:rPr>
          <w:color w:val="151515"/>
          <w:w w:val="90"/>
          <w:sz w:val="25"/>
        </w:rPr>
        <w:t>ő</w:t>
      </w:r>
      <w:r w:rsidRPr="00466026">
        <w:rPr>
          <w:color w:val="151515"/>
          <w:w w:val="90"/>
          <w:sz w:val="25"/>
        </w:rPr>
        <w:t>zések</w:t>
      </w:r>
      <w:r w:rsidRPr="00466026">
        <w:rPr>
          <w:color w:val="151515"/>
          <w:spacing w:val="6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9.00</w:t>
      </w:r>
      <w:r w:rsidRPr="00466026">
        <w:rPr>
          <w:color w:val="151515"/>
          <w:spacing w:val="-6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órakor</w:t>
      </w:r>
      <w:r w:rsidRPr="00466026">
        <w:rPr>
          <w:color w:val="151515"/>
          <w:spacing w:val="-1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kezd</w:t>
      </w:r>
      <w:r w:rsidR="004E7268" w:rsidRPr="00466026">
        <w:rPr>
          <w:color w:val="151515"/>
          <w:w w:val="90"/>
          <w:sz w:val="25"/>
        </w:rPr>
        <w:t>ő</w:t>
      </w:r>
      <w:r w:rsidRPr="00466026">
        <w:rPr>
          <w:color w:val="151515"/>
          <w:w w:val="90"/>
          <w:sz w:val="25"/>
        </w:rPr>
        <w:t>dnek</w:t>
      </w:r>
      <w:r w:rsidRPr="00466026">
        <w:rPr>
          <w:color w:val="151515"/>
          <w:w w:val="90"/>
          <w:sz w:val="24"/>
          <w:szCs w:val="24"/>
        </w:rPr>
        <w:t>.</w:t>
      </w:r>
      <w:r w:rsidR="00EF676B" w:rsidRPr="00466026">
        <w:rPr>
          <w:color w:val="151515"/>
          <w:w w:val="90"/>
          <w:sz w:val="24"/>
          <w:szCs w:val="24"/>
        </w:rPr>
        <w:t xml:space="preserve"> </w:t>
      </w:r>
      <w:r w:rsidRPr="00466026">
        <w:rPr>
          <w:color w:val="151515"/>
          <w:spacing w:val="-1"/>
          <w:w w:val="95"/>
          <w:sz w:val="25"/>
          <w:szCs w:val="25"/>
        </w:rPr>
        <w:t>Késni a</w:t>
      </w:r>
      <w:r w:rsidRPr="00466026">
        <w:rPr>
          <w:color w:val="151515"/>
          <w:spacing w:val="-12"/>
          <w:w w:val="95"/>
          <w:sz w:val="25"/>
          <w:szCs w:val="25"/>
        </w:rPr>
        <w:t xml:space="preserve"> </w:t>
      </w:r>
      <w:r w:rsidRPr="00466026">
        <w:rPr>
          <w:color w:val="151515"/>
          <w:spacing w:val="-1"/>
          <w:w w:val="95"/>
          <w:sz w:val="25"/>
          <w:szCs w:val="25"/>
        </w:rPr>
        <w:t>mérk</w:t>
      </w:r>
      <w:r w:rsidR="004E7268" w:rsidRPr="00466026">
        <w:rPr>
          <w:color w:val="151515"/>
          <w:spacing w:val="-1"/>
          <w:w w:val="95"/>
          <w:sz w:val="25"/>
          <w:szCs w:val="25"/>
        </w:rPr>
        <w:t>ő</w:t>
      </w:r>
      <w:r w:rsidRPr="00466026">
        <w:rPr>
          <w:color w:val="151515"/>
          <w:spacing w:val="-1"/>
          <w:w w:val="95"/>
          <w:sz w:val="25"/>
          <w:szCs w:val="25"/>
        </w:rPr>
        <w:t>zésr</w:t>
      </w:r>
      <w:r w:rsidR="004E7268" w:rsidRPr="00466026">
        <w:rPr>
          <w:color w:val="151515"/>
          <w:spacing w:val="-1"/>
          <w:w w:val="95"/>
          <w:sz w:val="25"/>
          <w:szCs w:val="25"/>
        </w:rPr>
        <w:t>ől 60</w:t>
      </w:r>
      <w:r w:rsidRPr="00466026">
        <w:rPr>
          <w:color w:val="151515"/>
          <w:spacing w:val="-9"/>
          <w:w w:val="95"/>
          <w:sz w:val="25"/>
          <w:szCs w:val="25"/>
        </w:rPr>
        <w:t xml:space="preserve"> </w:t>
      </w:r>
      <w:r w:rsidRPr="00466026">
        <w:rPr>
          <w:color w:val="151515"/>
          <w:spacing w:val="-1"/>
          <w:w w:val="95"/>
          <w:sz w:val="25"/>
          <w:szCs w:val="25"/>
        </w:rPr>
        <w:t>percet</w:t>
      </w:r>
      <w:r w:rsidRPr="00466026">
        <w:rPr>
          <w:color w:val="151515"/>
          <w:spacing w:val="-9"/>
          <w:w w:val="95"/>
          <w:sz w:val="25"/>
          <w:szCs w:val="25"/>
        </w:rPr>
        <w:t xml:space="preserve"> </w:t>
      </w:r>
      <w:r w:rsidRPr="00466026">
        <w:rPr>
          <w:color w:val="151515"/>
          <w:spacing w:val="-1"/>
          <w:w w:val="95"/>
          <w:sz w:val="25"/>
          <w:szCs w:val="25"/>
        </w:rPr>
        <w:t>lehet,</w:t>
      </w:r>
      <w:r w:rsidRPr="00466026">
        <w:rPr>
          <w:color w:val="151515"/>
          <w:w w:val="95"/>
          <w:sz w:val="25"/>
          <w:szCs w:val="25"/>
        </w:rPr>
        <w:t xml:space="preserve"> ezért</w:t>
      </w:r>
      <w:r w:rsidRPr="00466026">
        <w:rPr>
          <w:color w:val="151515"/>
          <w:spacing w:val="-5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a</w:t>
      </w:r>
      <w:r w:rsidRPr="00466026">
        <w:rPr>
          <w:color w:val="151515"/>
          <w:spacing w:val="-10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kés</w:t>
      </w:r>
      <w:r w:rsidR="004E7268" w:rsidRPr="00466026">
        <w:rPr>
          <w:color w:val="151515"/>
          <w:w w:val="95"/>
          <w:sz w:val="25"/>
          <w:szCs w:val="25"/>
        </w:rPr>
        <w:t>ő</w:t>
      </w:r>
      <w:r w:rsidRPr="00466026">
        <w:rPr>
          <w:color w:val="151515"/>
          <w:spacing w:val="2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játékos</w:t>
      </w:r>
      <w:r w:rsidRPr="00466026">
        <w:rPr>
          <w:color w:val="151515"/>
          <w:spacing w:val="-3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60</w:t>
      </w:r>
      <w:r w:rsidRPr="00466026">
        <w:rPr>
          <w:color w:val="151515"/>
          <w:spacing w:val="-9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perc</w:t>
      </w:r>
      <w:r w:rsidRPr="00466026">
        <w:rPr>
          <w:color w:val="151515"/>
          <w:spacing w:val="-7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után</w:t>
      </w:r>
      <w:r w:rsidRPr="00466026">
        <w:rPr>
          <w:color w:val="151515"/>
          <w:spacing w:val="-5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elveszíti</w:t>
      </w:r>
      <w:r w:rsidRPr="00466026">
        <w:rPr>
          <w:color w:val="151515"/>
          <w:spacing w:val="3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a</w:t>
      </w:r>
      <w:r w:rsidRPr="00466026">
        <w:rPr>
          <w:color w:val="151515"/>
          <w:spacing w:val="-10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játszmát!</w:t>
      </w:r>
      <w:r w:rsidR="00261680" w:rsidRPr="00466026">
        <w:rPr>
          <w:color w:val="151515"/>
          <w:w w:val="95"/>
          <w:sz w:val="25"/>
          <w:szCs w:val="25"/>
        </w:rPr>
        <w:t xml:space="preserve"> </w:t>
      </w:r>
      <w:r w:rsidRPr="00466026">
        <w:rPr>
          <w:color w:val="151515"/>
          <w:spacing w:val="-57"/>
          <w:w w:val="95"/>
          <w:sz w:val="25"/>
          <w:szCs w:val="25"/>
        </w:rPr>
        <w:t xml:space="preserve"> </w:t>
      </w:r>
      <w:r w:rsidRPr="00466026">
        <w:rPr>
          <w:color w:val="151515"/>
          <w:w w:val="90"/>
          <w:sz w:val="25"/>
          <w:szCs w:val="25"/>
        </w:rPr>
        <w:t>Játszmajegyzés</w:t>
      </w:r>
      <w:r w:rsidRPr="00466026">
        <w:rPr>
          <w:color w:val="151515"/>
          <w:spacing w:val="-3"/>
          <w:w w:val="90"/>
          <w:sz w:val="25"/>
          <w:szCs w:val="25"/>
        </w:rPr>
        <w:t xml:space="preserve"> </w:t>
      </w:r>
      <w:r w:rsidRPr="00466026">
        <w:rPr>
          <w:color w:val="151515"/>
          <w:w w:val="90"/>
          <w:sz w:val="25"/>
          <w:szCs w:val="25"/>
        </w:rPr>
        <w:t>a</w:t>
      </w:r>
      <w:r w:rsidRPr="00466026">
        <w:rPr>
          <w:color w:val="151515"/>
          <w:spacing w:val="14"/>
          <w:w w:val="90"/>
          <w:sz w:val="25"/>
          <w:szCs w:val="25"/>
        </w:rPr>
        <w:t xml:space="preserve"> </w:t>
      </w:r>
      <w:r w:rsidRPr="00466026">
        <w:rPr>
          <w:color w:val="151515"/>
          <w:w w:val="90"/>
          <w:sz w:val="25"/>
          <w:szCs w:val="25"/>
        </w:rPr>
        <w:t>mérk</w:t>
      </w:r>
      <w:r w:rsidR="004E7268" w:rsidRPr="00466026">
        <w:rPr>
          <w:color w:val="151515"/>
          <w:w w:val="90"/>
          <w:sz w:val="25"/>
          <w:szCs w:val="25"/>
        </w:rPr>
        <w:t>ő</w:t>
      </w:r>
      <w:r w:rsidRPr="00466026">
        <w:rPr>
          <w:color w:val="151515"/>
          <w:w w:val="90"/>
          <w:sz w:val="25"/>
          <w:szCs w:val="25"/>
        </w:rPr>
        <w:t>zés</w:t>
      </w:r>
      <w:r w:rsidRPr="00466026">
        <w:rPr>
          <w:color w:val="151515"/>
          <w:spacing w:val="29"/>
          <w:w w:val="90"/>
          <w:sz w:val="25"/>
          <w:szCs w:val="25"/>
        </w:rPr>
        <w:t xml:space="preserve"> </w:t>
      </w:r>
      <w:r w:rsidRPr="00466026">
        <w:rPr>
          <w:color w:val="151515"/>
          <w:w w:val="90"/>
          <w:sz w:val="25"/>
          <w:szCs w:val="25"/>
        </w:rPr>
        <w:t>alatt</w:t>
      </w:r>
      <w:r w:rsidRPr="00466026">
        <w:rPr>
          <w:color w:val="151515"/>
          <w:spacing w:val="15"/>
          <w:w w:val="90"/>
          <w:sz w:val="25"/>
          <w:szCs w:val="25"/>
        </w:rPr>
        <w:t xml:space="preserve"> </w:t>
      </w:r>
      <w:r w:rsidRPr="00466026">
        <w:rPr>
          <w:color w:val="151515"/>
          <w:w w:val="90"/>
          <w:sz w:val="25"/>
          <w:szCs w:val="25"/>
        </w:rPr>
        <w:t>végig</w:t>
      </w:r>
      <w:r w:rsidRPr="00466026">
        <w:rPr>
          <w:color w:val="151515"/>
          <w:spacing w:val="22"/>
          <w:w w:val="90"/>
          <w:sz w:val="25"/>
          <w:szCs w:val="25"/>
        </w:rPr>
        <w:t xml:space="preserve"> </w:t>
      </w:r>
      <w:r w:rsidRPr="00466026">
        <w:rPr>
          <w:color w:val="151515"/>
          <w:w w:val="90"/>
          <w:sz w:val="25"/>
          <w:szCs w:val="25"/>
        </w:rPr>
        <w:t>k</w:t>
      </w:r>
      <w:r w:rsidR="004E7268" w:rsidRPr="00466026">
        <w:rPr>
          <w:color w:val="151515"/>
          <w:w w:val="90"/>
          <w:sz w:val="25"/>
          <w:szCs w:val="25"/>
        </w:rPr>
        <w:t>ö</w:t>
      </w:r>
      <w:r w:rsidRPr="00466026">
        <w:rPr>
          <w:color w:val="151515"/>
          <w:w w:val="90"/>
          <w:sz w:val="25"/>
          <w:szCs w:val="25"/>
        </w:rPr>
        <w:t>telez</w:t>
      </w:r>
      <w:r w:rsidR="004E7268" w:rsidRPr="00466026">
        <w:rPr>
          <w:color w:val="151515"/>
          <w:w w:val="90"/>
          <w:sz w:val="25"/>
          <w:szCs w:val="25"/>
        </w:rPr>
        <w:t>ő.</w:t>
      </w:r>
      <w:r w:rsidR="00EF676B" w:rsidRPr="00466026">
        <w:rPr>
          <w:sz w:val="25"/>
          <w:szCs w:val="25"/>
        </w:rPr>
        <w:t xml:space="preserve">                                                                                          </w:t>
      </w:r>
      <w:r w:rsidRPr="00466026">
        <w:rPr>
          <w:color w:val="151515"/>
          <w:w w:val="95"/>
          <w:sz w:val="25"/>
          <w:szCs w:val="25"/>
        </w:rPr>
        <w:t>D</w:t>
      </w:r>
      <w:r w:rsidR="004E7268" w:rsidRPr="00466026">
        <w:rPr>
          <w:color w:val="151515"/>
          <w:w w:val="95"/>
          <w:sz w:val="25"/>
          <w:szCs w:val="25"/>
        </w:rPr>
        <w:t>ö</w:t>
      </w:r>
      <w:r w:rsidRPr="00466026">
        <w:rPr>
          <w:color w:val="151515"/>
          <w:w w:val="95"/>
          <w:sz w:val="25"/>
          <w:szCs w:val="25"/>
        </w:rPr>
        <w:t>ntetlent</w:t>
      </w:r>
      <w:r w:rsidRPr="00466026">
        <w:rPr>
          <w:color w:val="151515"/>
          <w:spacing w:val="13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ajánlani</w:t>
      </w:r>
      <w:r w:rsidRPr="00466026">
        <w:rPr>
          <w:color w:val="151515"/>
          <w:spacing w:val="8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a</w:t>
      </w:r>
      <w:r w:rsidRPr="00466026">
        <w:rPr>
          <w:color w:val="151515"/>
          <w:spacing w:val="-7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mérk</w:t>
      </w:r>
      <w:r w:rsidR="004E7268" w:rsidRPr="00466026">
        <w:rPr>
          <w:color w:val="151515"/>
          <w:w w:val="95"/>
          <w:sz w:val="25"/>
          <w:szCs w:val="25"/>
        </w:rPr>
        <w:t>ő</w:t>
      </w:r>
      <w:r w:rsidRPr="00466026">
        <w:rPr>
          <w:color w:val="151515"/>
          <w:w w:val="95"/>
          <w:sz w:val="25"/>
          <w:szCs w:val="25"/>
        </w:rPr>
        <w:t>zés</w:t>
      </w:r>
      <w:r w:rsidRPr="00466026">
        <w:rPr>
          <w:color w:val="151515"/>
          <w:spacing w:val="7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alatt</w:t>
      </w:r>
      <w:r w:rsidRPr="00466026">
        <w:rPr>
          <w:color w:val="151515"/>
          <w:spacing w:val="1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bármikor</w:t>
      </w:r>
      <w:r w:rsidRPr="00466026">
        <w:rPr>
          <w:color w:val="151515"/>
          <w:spacing w:val="-1"/>
          <w:w w:val="95"/>
          <w:sz w:val="25"/>
          <w:szCs w:val="25"/>
        </w:rPr>
        <w:t xml:space="preserve"> </w:t>
      </w:r>
      <w:r w:rsidRPr="00466026">
        <w:rPr>
          <w:color w:val="151515"/>
          <w:w w:val="95"/>
          <w:sz w:val="25"/>
          <w:szCs w:val="25"/>
        </w:rPr>
        <w:t>lehet</w:t>
      </w:r>
      <w:r w:rsidRPr="00466026">
        <w:rPr>
          <w:color w:val="151515"/>
          <w:w w:val="95"/>
          <w:sz w:val="24"/>
          <w:szCs w:val="24"/>
        </w:rPr>
        <w:t>!</w:t>
      </w:r>
    </w:p>
    <w:p w:rsidR="00CC60DC" w:rsidRDefault="00CC60DC">
      <w:pPr>
        <w:pStyle w:val="Szvegtrzs"/>
        <w:spacing w:before="71"/>
        <w:ind w:left="108"/>
        <w:rPr>
          <w:b/>
          <w:color w:val="151515"/>
          <w:u w:val="single"/>
        </w:rPr>
      </w:pPr>
      <w:bookmarkStart w:id="2" w:name="Page_3"/>
      <w:bookmarkEnd w:id="2"/>
    </w:p>
    <w:p w:rsidR="00473D1B" w:rsidRPr="00914CCD" w:rsidRDefault="00EF676B">
      <w:pPr>
        <w:pStyle w:val="Szvegtrzs"/>
        <w:spacing w:before="71"/>
        <w:ind w:left="108"/>
        <w:rPr>
          <w:b/>
          <w:u w:val="single"/>
        </w:rPr>
      </w:pPr>
      <w:r w:rsidRPr="00914CCD">
        <w:rPr>
          <w:b/>
          <w:color w:val="151515"/>
          <w:u w:val="single"/>
        </w:rPr>
        <w:t xml:space="preserve">7. </w:t>
      </w:r>
      <w:r w:rsidR="007728A2">
        <w:rPr>
          <w:b/>
          <w:color w:val="151515"/>
          <w:u w:val="single"/>
        </w:rPr>
        <w:t>J</w:t>
      </w:r>
      <w:r w:rsidR="00B943B0" w:rsidRPr="00914CCD">
        <w:rPr>
          <w:b/>
          <w:color w:val="151515"/>
          <w:u w:val="single"/>
        </w:rPr>
        <w:t>átéknapok: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1.ford.: 2023.10.15.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2.ford.: 2023.11.</w:t>
      </w:r>
      <w:r w:rsidR="00115475">
        <w:rPr>
          <w:color w:val="151515"/>
          <w:w w:val="90"/>
          <w:szCs w:val="22"/>
        </w:rPr>
        <w:t>1</w:t>
      </w:r>
      <w:r w:rsidRPr="007728A2">
        <w:rPr>
          <w:color w:val="151515"/>
          <w:w w:val="90"/>
          <w:szCs w:val="22"/>
        </w:rPr>
        <w:t>2.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3.ford.: 2023.11.19.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4.ford.: 2023.12.03.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5.ford.: 2024.01.14.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6.ford.: 2024.01.28.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 xml:space="preserve">7.ford.: 2024.02.11. 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8.ford.: 2024.02.25.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9.ford.: 2024.03.17.</w:t>
      </w:r>
    </w:p>
    <w:p w:rsidR="00473D1B" w:rsidRDefault="007728A2" w:rsidP="007728A2">
      <w:pPr>
        <w:pStyle w:val="Szvegtrzs"/>
        <w:rPr>
          <w:color w:val="151515"/>
          <w:w w:val="90"/>
          <w:szCs w:val="22"/>
        </w:rPr>
      </w:pPr>
      <w:r w:rsidRPr="007728A2">
        <w:rPr>
          <w:color w:val="151515"/>
          <w:w w:val="90"/>
          <w:szCs w:val="22"/>
        </w:rPr>
        <w:t>(pótnap 2024.04.28)</w:t>
      </w:r>
    </w:p>
    <w:p w:rsidR="007728A2" w:rsidRPr="007728A2" w:rsidRDefault="007728A2" w:rsidP="007728A2">
      <w:pPr>
        <w:pStyle w:val="Szvegtrzs"/>
        <w:rPr>
          <w:color w:val="151515"/>
          <w:w w:val="90"/>
          <w:szCs w:val="22"/>
        </w:rPr>
      </w:pPr>
    </w:p>
    <w:p w:rsidR="00473D1B" w:rsidRPr="00466026" w:rsidRDefault="00EF676B" w:rsidP="00EF676B">
      <w:pPr>
        <w:tabs>
          <w:tab w:val="left" w:pos="312"/>
        </w:tabs>
        <w:rPr>
          <w:sz w:val="25"/>
        </w:rPr>
      </w:pPr>
      <w:r w:rsidRPr="00914CCD">
        <w:rPr>
          <w:b/>
          <w:color w:val="151515"/>
          <w:spacing w:val="-1"/>
          <w:w w:val="95"/>
          <w:sz w:val="25"/>
          <w:u w:val="single"/>
        </w:rPr>
        <w:t xml:space="preserve">8. </w:t>
      </w:r>
      <w:r w:rsidR="00B943B0" w:rsidRPr="00914CCD">
        <w:rPr>
          <w:b/>
          <w:color w:val="151515"/>
          <w:spacing w:val="-1"/>
          <w:w w:val="95"/>
          <w:sz w:val="25"/>
          <w:u w:val="single"/>
        </w:rPr>
        <w:t>A</w:t>
      </w:r>
      <w:r w:rsidR="00B51C9C" w:rsidRPr="00914CCD">
        <w:rPr>
          <w:b/>
          <w:color w:val="151515"/>
          <w:spacing w:val="-1"/>
          <w:w w:val="95"/>
          <w:sz w:val="25"/>
          <w:u w:val="single"/>
        </w:rPr>
        <w:t xml:space="preserve"> </w:t>
      </w:r>
      <w:r w:rsidR="00B943B0" w:rsidRPr="00914CCD">
        <w:rPr>
          <w:b/>
          <w:color w:val="151515"/>
          <w:spacing w:val="-1"/>
          <w:w w:val="95"/>
          <w:sz w:val="25"/>
          <w:u w:val="single"/>
        </w:rPr>
        <w:t>helyezések</w:t>
      </w:r>
      <w:r w:rsidR="00B943B0" w:rsidRPr="00914CCD">
        <w:rPr>
          <w:b/>
          <w:color w:val="151515"/>
          <w:spacing w:val="-2"/>
          <w:w w:val="95"/>
          <w:sz w:val="25"/>
          <w:u w:val="single"/>
        </w:rPr>
        <w:t xml:space="preserve"> </w:t>
      </w:r>
      <w:r w:rsidR="00B943B0" w:rsidRPr="00914CCD">
        <w:rPr>
          <w:b/>
          <w:color w:val="151515"/>
          <w:spacing w:val="-1"/>
          <w:w w:val="95"/>
          <w:sz w:val="25"/>
          <w:u w:val="single"/>
        </w:rPr>
        <w:t>eld</w:t>
      </w:r>
      <w:r w:rsidR="00B51C9C" w:rsidRPr="00914CCD">
        <w:rPr>
          <w:b/>
          <w:color w:val="151515"/>
          <w:spacing w:val="-1"/>
          <w:w w:val="95"/>
          <w:sz w:val="25"/>
          <w:u w:val="single"/>
        </w:rPr>
        <w:t>ö</w:t>
      </w:r>
      <w:r w:rsidR="00B943B0" w:rsidRPr="00914CCD">
        <w:rPr>
          <w:b/>
          <w:color w:val="151515"/>
          <w:spacing w:val="-1"/>
          <w:w w:val="95"/>
          <w:sz w:val="25"/>
          <w:u w:val="single"/>
        </w:rPr>
        <w:t>ntése:</w:t>
      </w:r>
      <w:r w:rsidR="00B943B0" w:rsidRPr="00914CCD">
        <w:rPr>
          <w:b/>
          <w:color w:val="151515"/>
          <w:spacing w:val="-12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a</w:t>
      </w:r>
      <w:r w:rsidR="00B943B0" w:rsidRPr="00466026">
        <w:rPr>
          <w:color w:val="151515"/>
          <w:spacing w:val="-21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mérk</w:t>
      </w:r>
      <w:r w:rsidR="00B51C9C" w:rsidRPr="00466026">
        <w:rPr>
          <w:color w:val="151515"/>
          <w:spacing w:val="-1"/>
          <w:w w:val="95"/>
          <w:sz w:val="25"/>
        </w:rPr>
        <w:t>ő</w:t>
      </w:r>
      <w:r w:rsidR="00B943B0" w:rsidRPr="00466026">
        <w:rPr>
          <w:color w:val="151515"/>
          <w:spacing w:val="-1"/>
          <w:w w:val="95"/>
          <w:sz w:val="25"/>
        </w:rPr>
        <w:t>zéssorozaton</w:t>
      </w:r>
      <w:r w:rsidR="00B943B0" w:rsidRPr="00466026">
        <w:rPr>
          <w:color w:val="151515"/>
          <w:spacing w:val="-22"/>
          <w:w w:val="95"/>
          <w:sz w:val="25"/>
        </w:rPr>
        <w:t xml:space="preserve"> </w:t>
      </w:r>
      <w:r w:rsidR="00B943B0" w:rsidRPr="00466026">
        <w:rPr>
          <w:color w:val="151515"/>
          <w:spacing w:val="-1"/>
          <w:w w:val="95"/>
          <w:sz w:val="25"/>
        </w:rPr>
        <w:t>szerzett</w:t>
      </w:r>
      <w:r w:rsidR="00B943B0" w:rsidRPr="00466026">
        <w:rPr>
          <w:color w:val="151515"/>
          <w:spacing w:val="-18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olimpiai</w:t>
      </w:r>
      <w:r w:rsidR="00B943B0" w:rsidRPr="00466026">
        <w:rPr>
          <w:color w:val="151515"/>
          <w:spacing w:val="49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pontszám</w:t>
      </w:r>
      <w:r w:rsidR="00B943B0" w:rsidRPr="00466026">
        <w:rPr>
          <w:color w:val="151515"/>
          <w:spacing w:val="-5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alapján</w:t>
      </w:r>
      <w:r w:rsidR="00B943B0" w:rsidRPr="00466026">
        <w:rPr>
          <w:color w:val="151515"/>
          <w:spacing w:val="-13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t</w:t>
      </w:r>
      <w:r w:rsidR="00333DDB" w:rsidRPr="00466026">
        <w:rPr>
          <w:color w:val="151515"/>
          <w:w w:val="95"/>
          <w:sz w:val="25"/>
        </w:rPr>
        <w:t>ö</w:t>
      </w:r>
      <w:r w:rsidR="00B943B0" w:rsidRPr="00466026">
        <w:rPr>
          <w:color w:val="151515"/>
          <w:w w:val="95"/>
          <w:sz w:val="25"/>
        </w:rPr>
        <w:t>rténik.</w:t>
      </w:r>
    </w:p>
    <w:p w:rsidR="00473D1B" w:rsidRPr="00667E85" w:rsidRDefault="00B943B0">
      <w:pPr>
        <w:pStyle w:val="Szvegtrzs"/>
        <w:spacing w:before="154" w:line="261" w:lineRule="auto"/>
        <w:ind w:left="107" w:hanging="1"/>
        <w:rPr>
          <w:color w:val="151515"/>
          <w:w w:val="95"/>
        </w:rPr>
      </w:pPr>
      <w:r w:rsidRPr="00466026">
        <w:rPr>
          <w:color w:val="151515"/>
          <w:w w:val="95"/>
        </w:rPr>
        <w:t xml:space="preserve">Csapat ki nem állása esetén </w:t>
      </w:r>
      <w:r w:rsidRPr="00466026">
        <w:rPr>
          <w:color w:val="151515"/>
          <w:w w:val="90"/>
        </w:rPr>
        <w:t xml:space="preserve">— </w:t>
      </w:r>
      <w:r w:rsidRPr="00466026">
        <w:rPr>
          <w:color w:val="151515"/>
          <w:w w:val="95"/>
        </w:rPr>
        <w:t>a versenyszabályokban r</w:t>
      </w:r>
      <w:r w:rsidR="00333DDB" w:rsidRPr="00466026">
        <w:rPr>
          <w:color w:val="151515"/>
          <w:w w:val="95"/>
        </w:rPr>
        <w:t>ö</w:t>
      </w:r>
      <w:r w:rsidRPr="00466026">
        <w:rPr>
          <w:color w:val="151515"/>
          <w:w w:val="95"/>
        </w:rPr>
        <w:t>gzített szank</w:t>
      </w:r>
      <w:r w:rsidR="00333DDB" w:rsidRPr="00466026">
        <w:rPr>
          <w:color w:val="151515"/>
          <w:w w:val="95"/>
        </w:rPr>
        <w:t>ci</w:t>
      </w:r>
      <w:r w:rsidRPr="00466026">
        <w:rPr>
          <w:color w:val="151515"/>
          <w:w w:val="95"/>
        </w:rPr>
        <w:t xml:space="preserve">ókon felül </w:t>
      </w:r>
      <w:r w:rsidRPr="00667E85">
        <w:rPr>
          <w:color w:val="151515"/>
          <w:w w:val="95"/>
        </w:rPr>
        <w:t xml:space="preserve">— </w:t>
      </w:r>
      <w:r w:rsidRPr="00466026">
        <w:rPr>
          <w:color w:val="151515"/>
          <w:w w:val="95"/>
        </w:rPr>
        <w:t>4 olimpiai</w:t>
      </w:r>
      <w:r w:rsidRPr="00667E85">
        <w:rPr>
          <w:color w:val="151515"/>
          <w:w w:val="95"/>
        </w:rPr>
        <w:t xml:space="preserve"> pont kerül</w:t>
      </w:r>
      <w:r w:rsidR="00333DDB" w:rsidRPr="00667E85">
        <w:rPr>
          <w:color w:val="151515"/>
          <w:w w:val="95"/>
        </w:rPr>
        <w:t xml:space="preserve"> </w:t>
      </w:r>
      <w:r w:rsidRPr="00667E85">
        <w:rPr>
          <w:color w:val="151515"/>
          <w:w w:val="95"/>
        </w:rPr>
        <w:t>levonásra.</w:t>
      </w:r>
    </w:p>
    <w:p w:rsidR="00473D1B" w:rsidRPr="00667E85" w:rsidRDefault="00B943B0">
      <w:pPr>
        <w:pStyle w:val="Szvegtrzs"/>
        <w:tabs>
          <w:tab w:val="left" w:pos="2230"/>
        </w:tabs>
        <w:spacing w:before="131"/>
        <w:ind w:left="107"/>
        <w:rPr>
          <w:color w:val="151515"/>
          <w:w w:val="95"/>
        </w:rPr>
      </w:pPr>
      <w:r w:rsidRPr="00466026">
        <w:rPr>
          <w:color w:val="151515"/>
          <w:w w:val="95"/>
        </w:rPr>
        <w:t>Holtverseny</w:t>
      </w:r>
      <w:r w:rsidRPr="00667E85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esetén:</w:t>
      </w:r>
      <w:r w:rsidRPr="00466026">
        <w:rPr>
          <w:color w:val="151515"/>
          <w:w w:val="95"/>
        </w:rPr>
        <w:tab/>
      </w:r>
      <w:r w:rsidRPr="00667E85">
        <w:rPr>
          <w:color w:val="151515"/>
          <w:w w:val="95"/>
        </w:rPr>
        <w:t>— egymás elleni eredmény</w:t>
      </w:r>
    </w:p>
    <w:p w:rsidR="00473D1B" w:rsidRPr="00667E85" w:rsidRDefault="00B943B0">
      <w:pPr>
        <w:pStyle w:val="Listaszerbekezds"/>
        <w:numPr>
          <w:ilvl w:val="1"/>
          <w:numId w:val="2"/>
        </w:numPr>
        <w:tabs>
          <w:tab w:val="left" w:pos="2414"/>
        </w:tabs>
        <w:spacing w:before="20"/>
        <w:ind w:hanging="184"/>
        <w:jc w:val="left"/>
        <w:rPr>
          <w:color w:val="151515"/>
          <w:w w:val="95"/>
          <w:sz w:val="25"/>
          <w:szCs w:val="25"/>
        </w:rPr>
      </w:pPr>
      <w:r w:rsidRPr="00667E85">
        <w:rPr>
          <w:color w:val="151515"/>
          <w:w w:val="95"/>
          <w:sz w:val="25"/>
          <w:szCs w:val="25"/>
        </w:rPr>
        <w:t>t</w:t>
      </w:r>
      <w:r w:rsidR="00333DDB" w:rsidRPr="00667E85">
        <w:rPr>
          <w:color w:val="151515"/>
          <w:w w:val="95"/>
          <w:sz w:val="25"/>
          <w:szCs w:val="25"/>
        </w:rPr>
        <w:t>ö</w:t>
      </w:r>
      <w:r w:rsidRPr="00667E85">
        <w:rPr>
          <w:color w:val="151515"/>
          <w:w w:val="95"/>
          <w:sz w:val="25"/>
          <w:szCs w:val="25"/>
        </w:rPr>
        <w:t>bb csapatgy</w:t>
      </w:r>
      <w:r w:rsidR="00333DDB" w:rsidRPr="00667E85">
        <w:rPr>
          <w:color w:val="151515"/>
          <w:w w:val="95"/>
          <w:sz w:val="25"/>
          <w:szCs w:val="25"/>
        </w:rPr>
        <w:t>ő</w:t>
      </w:r>
      <w:r w:rsidRPr="00667E85">
        <w:rPr>
          <w:color w:val="151515"/>
          <w:w w:val="95"/>
          <w:sz w:val="25"/>
          <w:szCs w:val="25"/>
        </w:rPr>
        <w:t>zelem</w:t>
      </w:r>
    </w:p>
    <w:p w:rsidR="00473D1B" w:rsidRPr="00667E85" w:rsidRDefault="00B943B0">
      <w:pPr>
        <w:pStyle w:val="Listaszerbekezds"/>
        <w:numPr>
          <w:ilvl w:val="1"/>
          <w:numId w:val="2"/>
        </w:numPr>
        <w:tabs>
          <w:tab w:val="left" w:pos="2412"/>
        </w:tabs>
        <w:spacing w:before="25"/>
        <w:ind w:left="2411" w:hanging="182"/>
        <w:jc w:val="left"/>
        <w:rPr>
          <w:color w:val="151515"/>
          <w:w w:val="95"/>
          <w:sz w:val="25"/>
          <w:szCs w:val="25"/>
        </w:rPr>
      </w:pPr>
      <w:r w:rsidRPr="00667E85">
        <w:rPr>
          <w:color w:val="151515"/>
          <w:w w:val="95"/>
          <w:sz w:val="25"/>
          <w:szCs w:val="25"/>
        </w:rPr>
        <w:t>csapatbajnoki pontszámítás</w:t>
      </w:r>
    </w:p>
    <w:p w:rsidR="00473D1B" w:rsidRPr="00667E85" w:rsidRDefault="00B943B0">
      <w:pPr>
        <w:pStyle w:val="Szvegtrzs"/>
        <w:spacing w:before="15"/>
        <w:ind w:left="2386"/>
        <w:rPr>
          <w:color w:val="151515"/>
          <w:w w:val="95"/>
        </w:rPr>
      </w:pPr>
      <w:r w:rsidRPr="00466026">
        <w:rPr>
          <w:color w:val="151515"/>
          <w:w w:val="95"/>
        </w:rPr>
        <w:t>(gy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zelem:</w:t>
      </w:r>
      <w:r w:rsidRPr="00667E85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2, d</w:t>
      </w:r>
      <w:r w:rsidR="00333DDB" w:rsidRPr="00466026">
        <w:rPr>
          <w:color w:val="151515"/>
          <w:w w:val="95"/>
        </w:rPr>
        <w:t>ö</w:t>
      </w:r>
      <w:r w:rsidRPr="00466026">
        <w:rPr>
          <w:color w:val="151515"/>
          <w:w w:val="95"/>
        </w:rPr>
        <w:t>ntetlen:</w:t>
      </w:r>
      <w:r w:rsidRPr="00667E85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1, vereség:</w:t>
      </w:r>
      <w:r w:rsidRPr="00667E85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0</w:t>
      </w:r>
      <w:r w:rsidRPr="00667E85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pont)</w:t>
      </w:r>
    </w:p>
    <w:p w:rsidR="00473D1B" w:rsidRPr="00667E85" w:rsidRDefault="00B943B0">
      <w:pPr>
        <w:pStyle w:val="Listaszerbekezds"/>
        <w:numPr>
          <w:ilvl w:val="1"/>
          <w:numId w:val="2"/>
        </w:numPr>
        <w:tabs>
          <w:tab w:val="left" w:pos="2414"/>
        </w:tabs>
        <w:spacing w:before="24"/>
        <w:ind w:hanging="184"/>
        <w:jc w:val="left"/>
        <w:rPr>
          <w:color w:val="151515"/>
          <w:w w:val="95"/>
          <w:sz w:val="25"/>
          <w:szCs w:val="25"/>
        </w:rPr>
      </w:pPr>
      <w:r w:rsidRPr="00667E85">
        <w:rPr>
          <w:color w:val="151515"/>
          <w:w w:val="95"/>
          <w:sz w:val="25"/>
          <w:szCs w:val="25"/>
        </w:rPr>
        <w:t>sorsolás</w:t>
      </w:r>
    </w:p>
    <w:p w:rsidR="00473D1B" w:rsidRPr="00914CCD" w:rsidRDefault="00473D1B">
      <w:pPr>
        <w:pStyle w:val="Szvegtrzs"/>
        <w:spacing w:before="5"/>
        <w:rPr>
          <w:b/>
          <w:sz w:val="33"/>
        </w:rPr>
      </w:pPr>
    </w:p>
    <w:p w:rsidR="00473D1B" w:rsidRPr="00667E85" w:rsidRDefault="00B943B0" w:rsidP="003020C6">
      <w:pPr>
        <w:pStyle w:val="Listaszerbekezds"/>
        <w:numPr>
          <w:ilvl w:val="0"/>
          <w:numId w:val="3"/>
        </w:numPr>
        <w:tabs>
          <w:tab w:val="left" w:pos="333"/>
        </w:tabs>
        <w:spacing w:line="256" w:lineRule="auto"/>
        <w:ind w:right="133"/>
        <w:rPr>
          <w:color w:val="151515"/>
          <w:spacing w:val="-1"/>
          <w:w w:val="95"/>
          <w:sz w:val="25"/>
        </w:rPr>
      </w:pPr>
      <w:r w:rsidRPr="00914CCD">
        <w:rPr>
          <w:b/>
          <w:color w:val="151515"/>
          <w:spacing w:val="-1"/>
          <w:w w:val="95"/>
          <w:sz w:val="25"/>
          <w:u w:val="single"/>
        </w:rPr>
        <w:t>Díjazás:</w:t>
      </w:r>
      <w:r w:rsidRPr="00914CCD">
        <w:rPr>
          <w:b/>
          <w:color w:val="151515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1-3.</w:t>
      </w:r>
      <w:r w:rsidRPr="00667E85">
        <w:rPr>
          <w:color w:val="151515"/>
          <w:spacing w:val="-1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helyezett</w:t>
      </w:r>
      <w:r w:rsidRPr="00667E85">
        <w:rPr>
          <w:color w:val="151515"/>
          <w:spacing w:val="-1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csapatok</w:t>
      </w:r>
      <w:r w:rsidRPr="00667E85">
        <w:rPr>
          <w:color w:val="151515"/>
          <w:spacing w:val="-1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tagjai</w:t>
      </w:r>
      <w:r w:rsidRPr="00667E85">
        <w:rPr>
          <w:color w:val="151515"/>
          <w:spacing w:val="-1"/>
          <w:w w:val="95"/>
          <w:sz w:val="25"/>
        </w:rPr>
        <w:t xml:space="preserve"> (12 játékos) éremdíjazásban és csapatonként 1 oklevél- díjazásban részesülnek.</w:t>
      </w:r>
    </w:p>
    <w:p w:rsidR="00473D1B" w:rsidRPr="00466026" w:rsidRDefault="00473D1B">
      <w:pPr>
        <w:pStyle w:val="Szvegtrzs"/>
        <w:spacing w:before="3"/>
        <w:rPr>
          <w:sz w:val="31"/>
        </w:rPr>
      </w:pPr>
    </w:p>
    <w:p w:rsidR="00473D1B" w:rsidRPr="00466026" w:rsidRDefault="00B943B0" w:rsidP="003020C6">
      <w:pPr>
        <w:pStyle w:val="Listaszerbekezds"/>
        <w:numPr>
          <w:ilvl w:val="0"/>
          <w:numId w:val="3"/>
        </w:numPr>
        <w:tabs>
          <w:tab w:val="left" w:pos="340"/>
        </w:tabs>
        <w:spacing w:line="256" w:lineRule="auto"/>
        <w:ind w:right="120"/>
        <w:rPr>
          <w:sz w:val="25"/>
        </w:rPr>
      </w:pPr>
      <w:r w:rsidRPr="00914CCD">
        <w:rPr>
          <w:b/>
          <w:color w:val="151515"/>
          <w:spacing w:val="-1"/>
          <w:w w:val="95"/>
          <w:sz w:val="25"/>
          <w:u w:val="single"/>
        </w:rPr>
        <w:t>A verseny k</w:t>
      </w:r>
      <w:r w:rsidR="00333DDB" w:rsidRPr="00914CCD">
        <w:rPr>
          <w:b/>
          <w:color w:val="151515"/>
          <w:spacing w:val="-1"/>
          <w:w w:val="95"/>
          <w:sz w:val="25"/>
          <w:u w:val="single"/>
        </w:rPr>
        <w:t>ö</w:t>
      </w:r>
      <w:r w:rsidRPr="00914CCD">
        <w:rPr>
          <w:b/>
          <w:color w:val="151515"/>
          <w:spacing w:val="-1"/>
          <w:w w:val="95"/>
          <w:sz w:val="25"/>
          <w:u w:val="single"/>
        </w:rPr>
        <w:t>ltségei:</w:t>
      </w:r>
      <w:r w:rsidRPr="00914CCD">
        <w:rPr>
          <w:b/>
          <w:color w:val="151515"/>
          <w:spacing w:val="-1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 xml:space="preserve">a </w:t>
      </w:r>
      <w:r w:rsidRPr="00D32E47">
        <w:rPr>
          <w:color w:val="151515"/>
          <w:w w:val="95"/>
          <w:sz w:val="25"/>
        </w:rPr>
        <w:t xml:space="preserve">csapatok </w:t>
      </w:r>
      <w:r w:rsidRPr="00466026">
        <w:rPr>
          <w:color w:val="151515"/>
          <w:w w:val="95"/>
          <w:sz w:val="25"/>
        </w:rPr>
        <w:t>részvételi k</w:t>
      </w:r>
      <w:r w:rsidR="00333DDB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ltségeit a sakkegyletek, a kiküld</w:t>
      </w:r>
      <w:r w:rsidR="00333DDB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tt versenybíró</w:t>
      </w:r>
      <w:r w:rsidRPr="00D32E47">
        <w:rPr>
          <w:color w:val="151515"/>
          <w:w w:val="95"/>
          <w:sz w:val="25"/>
        </w:rPr>
        <w:t xml:space="preserve"> k</w:t>
      </w:r>
      <w:r w:rsidR="00333DDB" w:rsidRPr="00D32E47">
        <w:rPr>
          <w:color w:val="151515"/>
          <w:w w:val="95"/>
          <w:sz w:val="25"/>
        </w:rPr>
        <w:t>ö</w:t>
      </w:r>
      <w:r w:rsidRPr="00D32E47">
        <w:rPr>
          <w:color w:val="151515"/>
          <w:w w:val="95"/>
          <w:sz w:val="25"/>
        </w:rPr>
        <w:t>ltségeit a helyválasztó csapat viseli. A bajnokság mérk</w:t>
      </w:r>
      <w:r w:rsidR="00333DDB" w:rsidRPr="00D32E47">
        <w:rPr>
          <w:color w:val="151515"/>
          <w:w w:val="95"/>
          <w:sz w:val="25"/>
        </w:rPr>
        <w:t>ő</w:t>
      </w:r>
      <w:r w:rsidRPr="00D32E47">
        <w:rPr>
          <w:color w:val="151515"/>
          <w:w w:val="95"/>
          <w:sz w:val="25"/>
        </w:rPr>
        <w:t xml:space="preserve">zéseit </w:t>
      </w:r>
      <w:r w:rsidR="003020C6" w:rsidRPr="00D32E47">
        <w:rPr>
          <w:color w:val="151515"/>
          <w:w w:val="95"/>
          <w:sz w:val="25"/>
        </w:rPr>
        <w:t xml:space="preserve">igény esetén </w:t>
      </w:r>
      <w:r w:rsidRPr="00D32E47">
        <w:rPr>
          <w:color w:val="151515"/>
          <w:w w:val="95"/>
          <w:sz w:val="25"/>
        </w:rPr>
        <w:t>a sz</w:t>
      </w:r>
      <w:r w:rsidR="00333DDB" w:rsidRPr="00D32E47">
        <w:rPr>
          <w:color w:val="151515"/>
          <w:w w:val="95"/>
          <w:sz w:val="25"/>
        </w:rPr>
        <w:t>ö</w:t>
      </w:r>
      <w:r w:rsidRPr="00D32E47">
        <w:rPr>
          <w:color w:val="151515"/>
          <w:w w:val="95"/>
          <w:sz w:val="25"/>
        </w:rPr>
        <w:t>vetség által kijel</w:t>
      </w:r>
      <w:r w:rsidR="00333DDB" w:rsidRPr="00D32E47">
        <w:rPr>
          <w:color w:val="151515"/>
          <w:w w:val="95"/>
          <w:sz w:val="25"/>
        </w:rPr>
        <w:t>ö</w:t>
      </w:r>
      <w:r w:rsidRPr="00D32E47">
        <w:rPr>
          <w:color w:val="151515"/>
          <w:w w:val="95"/>
          <w:sz w:val="25"/>
        </w:rPr>
        <w:t xml:space="preserve">lt </w:t>
      </w:r>
      <w:r w:rsidRPr="00466026">
        <w:rPr>
          <w:color w:val="151515"/>
          <w:w w:val="95"/>
          <w:sz w:val="25"/>
        </w:rPr>
        <w:t>versenybíró vezeti, ennek hiányában (k</w:t>
      </w:r>
      <w:r w:rsidR="00333DDB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>ltségkímélés miatt) a két csapatvezet</w:t>
      </w:r>
      <w:r w:rsidR="00333DDB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 xml:space="preserve"> is levezetheti a</w:t>
      </w:r>
      <w:r w:rsidRPr="00D32E47">
        <w:rPr>
          <w:color w:val="151515"/>
          <w:w w:val="95"/>
          <w:sz w:val="25"/>
        </w:rPr>
        <w:t xml:space="preserve"> mérk</w:t>
      </w:r>
      <w:r w:rsidR="00333DDB" w:rsidRPr="00D32E47">
        <w:rPr>
          <w:color w:val="151515"/>
          <w:w w:val="95"/>
          <w:sz w:val="25"/>
        </w:rPr>
        <w:t>ő</w:t>
      </w:r>
      <w:r w:rsidRPr="00D32E47">
        <w:rPr>
          <w:color w:val="151515"/>
          <w:w w:val="95"/>
          <w:sz w:val="25"/>
        </w:rPr>
        <w:t>zést</w:t>
      </w:r>
      <w:r w:rsidRPr="00466026">
        <w:rPr>
          <w:color w:val="151515"/>
          <w:sz w:val="25"/>
        </w:rPr>
        <w:t>.</w:t>
      </w:r>
    </w:p>
    <w:p w:rsidR="00473D1B" w:rsidRPr="00466026" w:rsidRDefault="00B943B0">
      <w:pPr>
        <w:pStyle w:val="Szvegtrzs"/>
        <w:spacing w:before="142"/>
        <w:ind w:left="109"/>
        <w:jc w:val="both"/>
        <w:rPr>
          <w:b/>
        </w:rPr>
      </w:pPr>
      <w:r w:rsidRPr="00466026">
        <w:rPr>
          <w:b/>
          <w:color w:val="151515"/>
          <w:spacing w:val="-1"/>
          <w:w w:val="95"/>
        </w:rPr>
        <w:t>A</w:t>
      </w:r>
      <w:r w:rsidR="00333DDB" w:rsidRPr="00466026">
        <w:rPr>
          <w:b/>
          <w:color w:val="151515"/>
          <w:spacing w:val="-1"/>
          <w:w w:val="95"/>
        </w:rPr>
        <w:t xml:space="preserve"> </w:t>
      </w:r>
      <w:r w:rsidRPr="00466026">
        <w:rPr>
          <w:b/>
          <w:color w:val="151515"/>
          <w:spacing w:val="-1"/>
          <w:w w:val="95"/>
        </w:rPr>
        <w:t>bíródíj:</w:t>
      </w:r>
      <w:r w:rsidRPr="00466026">
        <w:rPr>
          <w:b/>
          <w:color w:val="151515"/>
          <w:spacing w:val="-10"/>
          <w:w w:val="95"/>
        </w:rPr>
        <w:t xml:space="preserve"> </w:t>
      </w:r>
      <w:r w:rsidR="00D32E47">
        <w:rPr>
          <w:b/>
          <w:color w:val="151515"/>
          <w:spacing w:val="-10"/>
          <w:w w:val="95"/>
        </w:rPr>
        <w:t>10</w:t>
      </w:r>
      <w:r w:rsidRPr="00466026">
        <w:rPr>
          <w:b/>
          <w:color w:val="151515"/>
          <w:w w:val="95"/>
        </w:rPr>
        <w:t>.000,-</w:t>
      </w:r>
      <w:r w:rsidRPr="00466026">
        <w:rPr>
          <w:b/>
          <w:color w:val="151515"/>
          <w:spacing w:val="-9"/>
          <w:w w:val="95"/>
        </w:rPr>
        <w:t xml:space="preserve"> </w:t>
      </w:r>
      <w:r w:rsidRPr="00466026">
        <w:rPr>
          <w:b/>
          <w:color w:val="151515"/>
          <w:w w:val="95"/>
        </w:rPr>
        <w:t>Ft</w:t>
      </w:r>
      <w:r w:rsidRPr="00466026">
        <w:rPr>
          <w:b/>
          <w:color w:val="151515"/>
          <w:spacing w:val="-21"/>
          <w:w w:val="95"/>
        </w:rPr>
        <w:t xml:space="preserve"> </w:t>
      </w:r>
      <w:r w:rsidRPr="00466026">
        <w:rPr>
          <w:b/>
          <w:color w:val="151515"/>
          <w:w w:val="95"/>
        </w:rPr>
        <w:t>bruttó</w:t>
      </w:r>
      <w:r w:rsidRPr="00466026">
        <w:rPr>
          <w:b/>
          <w:color w:val="151515"/>
          <w:spacing w:val="-17"/>
          <w:w w:val="95"/>
        </w:rPr>
        <w:t xml:space="preserve"> </w:t>
      </w:r>
      <w:r w:rsidR="00333DDB" w:rsidRPr="00466026">
        <w:rPr>
          <w:b/>
          <w:color w:val="151515"/>
          <w:w w:val="95"/>
        </w:rPr>
        <w:t>ö</w:t>
      </w:r>
      <w:r w:rsidRPr="00466026">
        <w:rPr>
          <w:b/>
          <w:color w:val="151515"/>
          <w:w w:val="95"/>
        </w:rPr>
        <w:t>sszeg.</w:t>
      </w:r>
    </w:p>
    <w:p w:rsidR="00473D1B" w:rsidRPr="00466026" w:rsidRDefault="00B943B0">
      <w:pPr>
        <w:pStyle w:val="Szvegtrzs"/>
        <w:spacing w:before="159" w:line="259" w:lineRule="auto"/>
        <w:ind w:left="108" w:right="120"/>
        <w:jc w:val="both"/>
      </w:pPr>
      <w:r w:rsidRPr="00466026">
        <w:rPr>
          <w:color w:val="151515"/>
          <w:spacing w:val="-1"/>
          <w:w w:val="95"/>
        </w:rPr>
        <w:t>Amennyiben a két csapatvezet</w:t>
      </w:r>
      <w:r w:rsidR="00333DDB" w:rsidRPr="00466026">
        <w:rPr>
          <w:color w:val="151515"/>
          <w:spacing w:val="-1"/>
          <w:w w:val="95"/>
        </w:rPr>
        <w:t>ő</w:t>
      </w:r>
      <w:r w:rsidRPr="00466026">
        <w:rPr>
          <w:color w:val="151515"/>
          <w:spacing w:val="-1"/>
          <w:w w:val="95"/>
        </w:rPr>
        <w:t xml:space="preserve"> vezeti </w:t>
      </w:r>
      <w:r w:rsidRPr="00466026">
        <w:rPr>
          <w:color w:val="151515"/>
          <w:w w:val="95"/>
        </w:rPr>
        <w:t>le a mérk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zést és ebb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l botrány, ellentét adódik, akkor a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5"/>
        </w:rPr>
        <w:t>vétkes csapatvezet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 xml:space="preserve"> csapatának hazai mérk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zéseire bírót küld, és a vétkes csapatvezet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t egy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5"/>
        </w:rPr>
        <w:t>id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re</w:t>
      </w:r>
      <w:r w:rsidRPr="00CC60DC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pihenteti</w:t>
      </w:r>
      <w:r w:rsidRPr="00CC60DC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a</w:t>
      </w:r>
      <w:r w:rsidRPr="00CC60DC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Csongrád</w:t>
      </w:r>
      <w:r w:rsidRPr="00CC60DC">
        <w:rPr>
          <w:color w:val="151515"/>
          <w:w w:val="95"/>
        </w:rPr>
        <w:t xml:space="preserve"> </w:t>
      </w:r>
      <w:r w:rsidR="00326C90" w:rsidRPr="00CC60DC">
        <w:rPr>
          <w:color w:val="151515"/>
          <w:w w:val="95"/>
        </w:rPr>
        <w:t xml:space="preserve">– Csanád </w:t>
      </w:r>
      <w:r w:rsidR="00667E85">
        <w:rPr>
          <w:color w:val="151515"/>
          <w:w w:val="95"/>
        </w:rPr>
        <w:t>Vár</w:t>
      </w:r>
      <w:r w:rsidRPr="00466026">
        <w:rPr>
          <w:color w:val="151515"/>
          <w:w w:val="95"/>
        </w:rPr>
        <w:t>megyei</w:t>
      </w:r>
      <w:r w:rsidRPr="00CC60DC">
        <w:rPr>
          <w:color w:val="151515"/>
          <w:w w:val="95"/>
        </w:rPr>
        <w:t xml:space="preserve"> </w:t>
      </w:r>
      <w:r w:rsidRPr="00466026">
        <w:rPr>
          <w:color w:val="151515"/>
          <w:w w:val="95"/>
        </w:rPr>
        <w:t>Sakksz</w:t>
      </w:r>
      <w:r w:rsidR="00333DDB" w:rsidRPr="00466026">
        <w:rPr>
          <w:color w:val="151515"/>
          <w:w w:val="95"/>
        </w:rPr>
        <w:t>ö</w:t>
      </w:r>
      <w:r w:rsidRPr="00466026">
        <w:rPr>
          <w:color w:val="151515"/>
          <w:w w:val="95"/>
        </w:rPr>
        <w:t>vetség.</w:t>
      </w:r>
    </w:p>
    <w:p w:rsidR="00473D1B" w:rsidRPr="00466026" w:rsidRDefault="00473D1B">
      <w:pPr>
        <w:pStyle w:val="Szvegtrzs"/>
        <w:spacing w:before="10"/>
        <w:rPr>
          <w:sz w:val="30"/>
        </w:rPr>
      </w:pPr>
    </w:p>
    <w:p w:rsidR="00473D1B" w:rsidRPr="00914CCD" w:rsidRDefault="00B943B0" w:rsidP="003020C6">
      <w:pPr>
        <w:pStyle w:val="Listaszerbekezds"/>
        <w:numPr>
          <w:ilvl w:val="0"/>
          <w:numId w:val="3"/>
        </w:numPr>
        <w:tabs>
          <w:tab w:val="left" w:pos="448"/>
        </w:tabs>
        <w:ind w:left="447" w:hanging="342"/>
        <w:rPr>
          <w:b/>
          <w:sz w:val="25"/>
          <w:u w:val="single"/>
        </w:rPr>
      </w:pPr>
      <w:r w:rsidRPr="00914CCD">
        <w:rPr>
          <w:b/>
          <w:color w:val="151515"/>
          <w:w w:val="95"/>
          <w:sz w:val="25"/>
          <w:u w:val="single"/>
        </w:rPr>
        <w:t>Egyéb</w:t>
      </w:r>
      <w:r w:rsidRPr="00914CCD">
        <w:rPr>
          <w:b/>
          <w:color w:val="151515"/>
          <w:spacing w:val="-12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rendelkezések:</w:t>
      </w:r>
    </w:p>
    <w:p w:rsidR="00473D1B" w:rsidRPr="00CC60DC" w:rsidRDefault="00B943B0">
      <w:pPr>
        <w:pStyle w:val="Szvegtrzs"/>
        <w:spacing w:before="159" w:line="256" w:lineRule="auto"/>
        <w:ind w:left="106" w:right="120"/>
        <w:jc w:val="both"/>
        <w:rPr>
          <w:color w:val="151515"/>
          <w:w w:val="95"/>
        </w:rPr>
      </w:pPr>
      <w:r w:rsidRPr="00914CCD">
        <w:rPr>
          <w:b/>
          <w:color w:val="151515"/>
          <w:w w:val="95"/>
        </w:rPr>
        <w:t xml:space="preserve">a) </w:t>
      </w:r>
      <w:r w:rsidRPr="00466026">
        <w:rPr>
          <w:color w:val="151515"/>
          <w:w w:val="95"/>
        </w:rPr>
        <w:t>Mivel a verseny FIDE-értékszám szerzésére jogosít, a hazai csapat k</w:t>
      </w:r>
      <w:r w:rsidR="00333DDB" w:rsidRPr="00466026">
        <w:rPr>
          <w:color w:val="151515"/>
          <w:w w:val="95"/>
        </w:rPr>
        <w:t>ö</w:t>
      </w:r>
      <w:r w:rsidRPr="00466026">
        <w:rPr>
          <w:color w:val="151515"/>
          <w:w w:val="95"/>
        </w:rPr>
        <w:t>teles kétpéldányos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5"/>
        </w:rPr>
        <w:t>játszmalapot a versenyz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k rendelkezésére bocsátani, melyek e</w:t>
      </w:r>
      <w:r w:rsidR="00333DDB" w:rsidRPr="00466026">
        <w:rPr>
          <w:color w:val="151515"/>
          <w:w w:val="95"/>
        </w:rPr>
        <w:t>l</w:t>
      </w:r>
      <w:r w:rsidRPr="00466026">
        <w:rPr>
          <w:color w:val="151515"/>
          <w:w w:val="95"/>
        </w:rPr>
        <w:t>s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 xml:space="preserve"> példányát (az olvashatót) a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5"/>
        </w:rPr>
        <w:t>versenybíró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5"/>
        </w:rPr>
        <w:t>k</w:t>
      </w:r>
      <w:r w:rsidR="00333DDB" w:rsidRPr="00466026">
        <w:rPr>
          <w:color w:val="151515"/>
          <w:w w:val="95"/>
        </w:rPr>
        <w:t>ö</w:t>
      </w:r>
      <w:r w:rsidRPr="00466026">
        <w:rPr>
          <w:color w:val="151515"/>
          <w:w w:val="95"/>
        </w:rPr>
        <w:t>teles jelentésével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5"/>
        </w:rPr>
        <w:t>együtt a versenybíróságnak eljuttatni.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5"/>
        </w:rPr>
        <w:t>Ha a csapatbajnoki</w:t>
      </w:r>
      <w:r w:rsidRPr="00CC60DC">
        <w:rPr>
          <w:color w:val="151515"/>
          <w:w w:val="95"/>
        </w:rPr>
        <w:t xml:space="preserve"> versenyt a két csapatvezet</w:t>
      </w:r>
      <w:r w:rsidR="00333DDB" w:rsidRPr="00CC60DC">
        <w:rPr>
          <w:color w:val="151515"/>
          <w:w w:val="95"/>
        </w:rPr>
        <w:t>ő</w:t>
      </w:r>
      <w:r w:rsidRPr="00CC60DC">
        <w:rPr>
          <w:color w:val="151515"/>
          <w:w w:val="95"/>
        </w:rPr>
        <w:t xml:space="preserve"> vezeti le, akkor a hazai csapat vezet</w:t>
      </w:r>
      <w:r w:rsidR="00333DDB" w:rsidRPr="00CC60DC">
        <w:rPr>
          <w:color w:val="151515"/>
          <w:w w:val="95"/>
        </w:rPr>
        <w:t>ő</w:t>
      </w:r>
      <w:r w:rsidRPr="00CC60DC">
        <w:rPr>
          <w:color w:val="151515"/>
          <w:w w:val="95"/>
        </w:rPr>
        <w:t>je a mérk</w:t>
      </w:r>
      <w:r w:rsidR="00333DDB" w:rsidRPr="00CC60DC">
        <w:rPr>
          <w:color w:val="151515"/>
          <w:w w:val="95"/>
        </w:rPr>
        <w:t>ő</w:t>
      </w:r>
      <w:r w:rsidRPr="00CC60DC">
        <w:rPr>
          <w:color w:val="151515"/>
          <w:w w:val="95"/>
        </w:rPr>
        <w:t>zés befejezése után a részletes eredményt k</w:t>
      </w:r>
      <w:r w:rsidR="00333DDB" w:rsidRPr="00CC60DC">
        <w:rPr>
          <w:color w:val="151515"/>
          <w:w w:val="95"/>
        </w:rPr>
        <w:t>ö</w:t>
      </w:r>
      <w:r w:rsidRPr="00CC60DC">
        <w:rPr>
          <w:color w:val="151515"/>
          <w:w w:val="95"/>
        </w:rPr>
        <w:t>teles bediktálni, a játszmalapokat pedig</w:t>
      </w:r>
      <w:r w:rsidR="003020C6" w:rsidRPr="00CC60DC">
        <w:rPr>
          <w:color w:val="151515"/>
          <w:w w:val="95"/>
        </w:rPr>
        <w:t xml:space="preserve"> 7 napon</w:t>
      </w:r>
      <w:r w:rsidRPr="00CC60DC">
        <w:rPr>
          <w:color w:val="151515"/>
          <w:w w:val="95"/>
        </w:rPr>
        <w:t xml:space="preserve"> belül a Verseny- bíróságnak eljuttatni. Ez azért is k</w:t>
      </w:r>
      <w:r w:rsidR="00333DDB" w:rsidRPr="00CC60DC">
        <w:rPr>
          <w:color w:val="151515"/>
          <w:w w:val="95"/>
        </w:rPr>
        <w:t>ö</w:t>
      </w:r>
      <w:r w:rsidRPr="00CC60DC">
        <w:rPr>
          <w:color w:val="151515"/>
          <w:w w:val="95"/>
        </w:rPr>
        <w:t>telez</w:t>
      </w:r>
      <w:r w:rsidR="00333DDB" w:rsidRPr="00CC60DC">
        <w:rPr>
          <w:color w:val="151515"/>
          <w:w w:val="95"/>
        </w:rPr>
        <w:t>ő</w:t>
      </w:r>
      <w:r w:rsidRPr="00CC60DC">
        <w:rPr>
          <w:color w:val="151515"/>
          <w:w w:val="95"/>
        </w:rPr>
        <w:t>, mert minden hónap végén le kell jelenteni az</w:t>
      </w:r>
      <w:r w:rsidRPr="00466026">
        <w:rPr>
          <w:color w:val="151515"/>
          <w:spacing w:val="1"/>
        </w:rPr>
        <w:t xml:space="preserve"> </w:t>
      </w:r>
      <w:r w:rsidRPr="00CC60DC">
        <w:rPr>
          <w:color w:val="151515"/>
          <w:w w:val="95"/>
        </w:rPr>
        <w:t>eredményeket, és ekkor bekérhet</w:t>
      </w:r>
      <w:r w:rsidR="00333DDB" w:rsidRPr="00CC60DC">
        <w:rPr>
          <w:color w:val="151515"/>
          <w:w w:val="95"/>
        </w:rPr>
        <w:t>ő</w:t>
      </w:r>
      <w:r w:rsidRPr="00CC60DC">
        <w:rPr>
          <w:color w:val="151515"/>
          <w:w w:val="95"/>
        </w:rPr>
        <w:t>k a</w:t>
      </w:r>
      <w:r w:rsidR="00333DDB" w:rsidRPr="00CC60DC">
        <w:rPr>
          <w:color w:val="151515"/>
          <w:w w:val="95"/>
        </w:rPr>
        <w:t xml:space="preserve"> </w:t>
      </w:r>
      <w:r w:rsidRPr="00CC60DC">
        <w:rPr>
          <w:color w:val="151515"/>
          <w:w w:val="95"/>
        </w:rPr>
        <w:t>játszmalapok.</w:t>
      </w:r>
    </w:p>
    <w:p w:rsidR="00473D1B" w:rsidRPr="00466026" w:rsidRDefault="00B943B0">
      <w:pPr>
        <w:pStyle w:val="Szvegtrzs"/>
        <w:spacing w:before="146" w:line="256" w:lineRule="auto"/>
        <w:ind w:left="109" w:right="120" w:firstLine="3"/>
        <w:jc w:val="both"/>
      </w:pPr>
      <w:r w:rsidRPr="00914CCD">
        <w:rPr>
          <w:b/>
          <w:color w:val="151515"/>
          <w:w w:val="95"/>
        </w:rPr>
        <w:t xml:space="preserve">b) </w:t>
      </w:r>
      <w:r w:rsidRPr="00466026">
        <w:rPr>
          <w:color w:val="151515"/>
          <w:w w:val="95"/>
        </w:rPr>
        <w:t xml:space="preserve">A csapatok </w:t>
      </w:r>
      <w:r w:rsidRPr="00466026">
        <w:rPr>
          <w:w w:val="95"/>
        </w:rPr>
        <w:t>er</w:t>
      </w:r>
      <w:r w:rsidR="00333DDB" w:rsidRPr="00466026">
        <w:rPr>
          <w:w w:val="95"/>
        </w:rPr>
        <w:t>ő</w:t>
      </w:r>
      <w:r w:rsidRPr="00466026">
        <w:rPr>
          <w:w w:val="95"/>
        </w:rPr>
        <w:t>listáján</w:t>
      </w:r>
      <w:r w:rsidRPr="00466026">
        <w:rPr>
          <w:color w:val="FF0000"/>
          <w:w w:val="95"/>
        </w:rPr>
        <w:t xml:space="preserve"> </w:t>
      </w:r>
      <w:r w:rsidRPr="00466026">
        <w:rPr>
          <w:color w:val="151515"/>
          <w:w w:val="95"/>
        </w:rPr>
        <w:t>az alacsonyabb értékszámú versenyz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 xml:space="preserve"> csak akkor el</w:t>
      </w:r>
      <w:r w:rsidR="00333DDB" w:rsidRPr="00466026">
        <w:rPr>
          <w:color w:val="151515"/>
          <w:w w:val="95"/>
        </w:rPr>
        <w:t>ő</w:t>
      </w:r>
      <w:r w:rsidRPr="00466026">
        <w:rPr>
          <w:color w:val="151515"/>
          <w:w w:val="95"/>
        </w:rPr>
        <w:t>zheti meg a</w:t>
      </w:r>
      <w:r w:rsidRPr="00466026">
        <w:rPr>
          <w:color w:val="151515"/>
          <w:spacing w:val="1"/>
          <w:w w:val="95"/>
        </w:rPr>
        <w:t xml:space="preserve"> </w:t>
      </w:r>
      <w:r w:rsidRPr="00466026">
        <w:rPr>
          <w:color w:val="151515"/>
          <w:w w:val="90"/>
        </w:rPr>
        <w:t>magasabb</w:t>
      </w:r>
      <w:r w:rsidRPr="00466026">
        <w:rPr>
          <w:color w:val="151515"/>
          <w:spacing w:val="22"/>
          <w:w w:val="90"/>
        </w:rPr>
        <w:t xml:space="preserve"> </w:t>
      </w:r>
      <w:r w:rsidRPr="00466026">
        <w:rPr>
          <w:color w:val="151515"/>
          <w:w w:val="90"/>
        </w:rPr>
        <w:t>értékszámút,</w:t>
      </w:r>
      <w:r w:rsidRPr="00466026">
        <w:rPr>
          <w:color w:val="151515"/>
          <w:spacing w:val="31"/>
          <w:w w:val="90"/>
        </w:rPr>
        <w:t xml:space="preserve"> </w:t>
      </w:r>
      <w:r w:rsidRPr="00466026">
        <w:rPr>
          <w:color w:val="151515"/>
          <w:w w:val="90"/>
        </w:rPr>
        <w:t>ha</w:t>
      </w:r>
      <w:r w:rsidRPr="00466026">
        <w:rPr>
          <w:color w:val="151515"/>
          <w:spacing w:val="-4"/>
          <w:w w:val="90"/>
        </w:rPr>
        <w:t xml:space="preserve"> </w:t>
      </w:r>
      <w:r w:rsidRPr="00466026">
        <w:rPr>
          <w:color w:val="151515"/>
          <w:w w:val="90"/>
        </w:rPr>
        <w:t>kettejük</w:t>
      </w:r>
      <w:r w:rsidRPr="00466026">
        <w:rPr>
          <w:color w:val="151515"/>
          <w:spacing w:val="10"/>
          <w:w w:val="90"/>
        </w:rPr>
        <w:t xml:space="preserve"> </w:t>
      </w:r>
      <w:r w:rsidRPr="00466026">
        <w:rPr>
          <w:color w:val="151515"/>
          <w:w w:val="90"/>
        </w:rPr>
        <w:t>k</w:t>
      </w:r>
      <w:r w:rsidR="00333DDB" w:rsidRPr="00466026">
        <w:rPr>
          <w:color w:val="151515"/>
          <w:w w:val="90"/>
        </w:rPr>
        <w:t>ö</w:t>
      </w:r>
      <w:r w:rsidRPr="00466026">
        <w:rPr>
          <w:color w:val="151515"/>
          <w:w w:val="90"/>
        </w:rPr>
        <w:t>z</w:t>
      </w:r>
      <w:r w:rsidR="00333DDB" w:rsidRPr="00466026">
        <w:rPr>
          <w:color w:val="151515"/>
          <w:w w:val="90"/>
        </w:rPr>
        <w:t>ö</w:t>
      </w:r>
      <w:r w:rsidRPr="00466026">
        <w:rPr>
          <w:color w:val="151515"/>
          <w:w w:val="90"/>
        </w:rPr>
        <w:t>tt</w:t>
      </w:r>
      <w:r w:rsidRPr="00466026">
        <w:rPr>
          <w:color w:val="151515"/>
          <w:spacing w:val="10"/>
          <w:w w:val="90"/>
        </w:rPr>
        <w:t xml:space="preserve"> </w:t>
      </w:r>
      <w:r w:rsidRPr="00466026">
        <w:rPr>
          <w:color w:val="151515"/>
          <w:w w:val="90"/>
        </w:rPr>
        <w:t>az</w:t>
      </w:r>
      <w:r w:rsidRPr="00466026">
        <w:rPr>
          <w:color w:val="151515"/>
          <w:spacing w:val="-1"/>
          <w:w w:val="90"/>
        </w:rPr>
        <w:t xml:space="preserve"> </w:t>
      </w:r>
      <w:r w:rsidRPr="00466026">
        <w:rPr>
          <w:color w:val="151515"/>
          <w:w w:val="90"/>
        </w:rPr>
        <w:t>értékszám</w:t>
      </w:r>
      <w:r w:rsidRPr="00466026">
        <w:rPr>
          <w:color w:val="151515"/>
          <w:spacing w:val="24"/>
          <w:w w:val="90"/>
        </w:rPr>
        <w:t xml:space="preserve"> </w:t>
      </w:r>
      <w:r w:rsidRPr="00466026">
        <w:rPr>
          <w:color w:val="151515"/>
          <w:w w:val="90"/>
        </w:rPr>
        <w:t>kül</w:t>
      </w:r>
      <w:r w:rsidR="00333DDB" w:rsidRPr="00466026">
        <w:rPr>
          <w:color w:val="151515"/>
          <w:w w:val="90"/>
        </w:rPr>
        <w:t>ö</w:t>
      </w:r>
      <w:r w:rsidRPr="00466026">
        <w:rPr>
          <w:color w:val="151515"/>
          <w:w w:val="90"/>
        </w:rPr>
        <w:t>nbség</w:t>
      </w:r>
      <w:r w:rsidRPr="00466026">
        <w:rPr>
          <w:color w:val="151515"/>
          <w:spacing w:val="21"/>
          <w:w w:val="90"/>
        </w:rPr>
        <w:t xml:space="preserve"> </w:t>
      </w:r>
      <w:r w:rsidRPr="00466026">
        <w:rPr>
          <w:color w:val="151515"/>
          <w:w w:val="90"/>
        </w:rPr>
        <w:t>nem</w:t>
      </w:r>
      <w:r w:rsidRPr="00466026">
        <w:rPr>
          <w:color w:val="151515"/>
          <w:spacing w:val="-6"/>
          <w:w w:val="90"/>
        </w:rPr>
        <w:t xml:space="preserve"> </w:t>
      </w:r>
      <w:r w:rsidRPr="00466026">
        <w:rPr>
          <w:color w:val="151515"/>
          <w:w w:val="90"/>
        </w:rPr>
        <w:t>haladja</w:t>
      </w:r>
      <w:r w:rsidR="00333DDB" w:rsidRPr="00466026">
        <w:rPr>
          <w:color w:val="151515"/>
          <w:w w:val="90"/>
        </w:rPr>
        <w:t xml:space="preserve"> </w:t>
      </w:r>
      <w:r w:rsidRPr="00466026">
        <w:rPr>
          <w:color w:val="151515"/>
          <w:w w:val="90"/>
        </w:rPr>
        <w:t>meg</w:t>
      </w:r>
      <w:r w:rsidRPr="00466026">
        <w:rPr>
          <w:color w:val="151515"/>
          <w:spacing w:val="27"/>
          <w:w w:val="90"/>
        </w:rPr>
        <w:t xml:space="preserve"> </w:t>
      </w:r>
      <w:r w:rsidRPr="00466026">
        <w:rPr>
          <w:color w:val="151515"/>
          <w:w w:val="90"/>
        </w:rPr>
        <w:t>a</w:t>
      </w:r>
      <w:r w:rsidRPr="00466026">
        <w:rPr>
          <w:color w:val="151515"/>
          <w:spacing w:val="-9"/>
          <w:w w:val="90"/>
        </w:rPr>
        <w:t xml:space="preserve"> </w:t>
      </w:r>
      <w:r w:rsidRPr="00466026">
        <w:rPr>
          <w:color w:val="151515"/>
          <w:w w:val="90"/>
        </w:rPr>
        <w:t>150-et.</w:t>
      </w:r>
    </w:p>
    <w:p w:rsidR="00333DDB" w:rsidRPr="00466026" w:rsidRDefault="00B943B0" w:rsidP="003020C6">
      <w:pPr>
        <w:pStyle w:val="Listaszerbekezds"/>
        <w:numPr>
          <w:ilvl w:val="0"/>
          <w:numId w:val="4"/>
        </w:numPr>
        <w:tabs>
          <w:tab w:val="left" w:pos="345"/>
        </w:tabs>
        <w:spacing w:before="138" w:line="256" w:lineRule="auto"/>
        <w:ind w:right="130"/>
        <w:rPr>
          <w:sz w:val="25"/>
        </w:rPr>
      </w:pPr>
      <w:r w:rsidRPr="00466026">
        <w:rPr>
          <w:color w:val="151515"/>
          <w:w w:val="95"/>
          <w:sz w:val="25"/>
        </w:rPr>
        <w:t>Az er</w:t>
      </w:r>
      <w:r w:rsidR="00333DDB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sorrendet év k</w:t>
      </w:r>
      <w:r w:rsidR="00333DDB" w:rsidRPr="00466026">
        <w:rPr>
          <w:color w:val="151515"/>
          <w:w w:val="95"/>
          <w:sz w:val="25"/>
        </w:rPr>
        <w:t>ö</w:t>
      </w:r>
      <w:r w:rsidRPr="00466026">
        <w:rPr>
          <w:color w:val="151515"/>
          <w:w w:val="95"/>
          <w:sz w:val="25"/>
        </w:rPr>
        <w:t xml:space="preserve">zben megváltoztatni nem lehet. </w:t>
      </w:r>
    </w:p>
    <w:p w:rsidR="00473D1B" w:rsidRPr="00667E85" w:rsidRDefault="003020C6" w:rsidP="00333DDB">
      <w:pPr>
        <w:tabs>
          <w:tab w:val="left" w:pos="345"/>
        </w:tabs>
        <w:spacing w:before="138" w:line="256" w:lineRule="auto"/>
        <w:ind w:left="106" w:right="130"/>
        <w:rPr>
          <w:color w:val="151515"/>
          <w:w w:val="95"/>
          <w:sz w:val="25"/>
          <w:szCs w:val="25"/>
        </w:rPr>
      </w:pPr>
      <w:r w:rsidRPr="00466026">
        <w:rPr>
          <w:color w:val="151515"/>
          <w:w w:val="95"/>
          <w:sz w:val="25"/>
        </w:rPr>
        <w:t xml:space="preserve">    </w:t>
      </w:r>
      <w:r w:rsidR="00B943B0" w:rsidRPr="00466026">
        <w:rPr>
          <w:color w:val="151515"/>
          <w:w w:val="95"/>
          <w:sz w:val="25"/>
        </w:rPr>
        <w:t xml:space="preserve">Új játékos </w:t>
      </w:r>
      <w:r w:rsidR="00B943B0" w:rsidRPr="00667E85">
        <w:rPr>
          <w:color w:val="151515"/>
          <w:w w:val="95"/>
          <w:sz w:val="25"/>
          <w:szCs w:val="25"/>
        </w:rPr>
        <w:t>igazolására az utolsó el</w:t>
      </w:r>
      <w:r w:rsidR="00333DDB" w:rsidRPr="00667E85">
        <w:rPr>
          <w:color w:val="151515"/>
          <w:w w:val="95"/>
          <w:sz w:val="25"/>
          <w:szCs w:val="25"/>
        </w:rPr>
        <w:t>ő</w:t>
      </w:r>
      <w:r w:rsidR="00B943B0" w:rsidRPr="00667E85">
        <w:rPr>
          <w:color w:val="151515"/>
          <w:w w:val="95"/>
          <w:sz w:val="25"/>
          <w:szCs w:val="25"/>
        </w:rPr>
        <w:t>tti forduló kezdetéig van lehet</w:t>
      </w:r>
      <w:r w:rsidR="00333DDB" w:rsidRPr="00667E85">
        <w:rPr>
          <w:color w:val="151515"/>
          <w:w w:val="95"/>
          <w:sz w:val="25"/>
          <w:szCs w:val="25"/>
        </w:rPr>
        <w:t>ő</w:t>
      </w:r>
      <w:r w:rsidR="00B943B0" w:rsidRPr="00667E85">
        <w:rPr>
          <w:color w:val="151515"/>
          <w:w w:val="95"/>
          <w:sz w:val="25"/>
          <w:szCs w:val="25"/>
        </w:rPr>
        <w:t>ség.</w:t>
      </w:r>
    </w:p>
    <w:p w:rsidR="00473D1B" w:rsidRPr="00466026" w:rsidRDefault="00B943B0" w:rsidP="003020C6">
      <w:pPr>
        <w:pStyle w:val="Listaszerbekezds"/>
        <w:numPr>
          <w:ilvl w:val="0"/>
          <w:numId w:val="4"/>
        </w:numPr>
        <w:tabs>
          <w:tab w:val="left" w:pos="347"/>
        </w:tabs>
        <w:spacing w:before="139"/>
        <w:rPr>
          <w:sz w:val="25"/>
        </w:rPr>
      </w:pPr>
      <w:r w:rsidRPr="00667E85">
        <w:rPr>
          <w:color w:val="151515"/>
          <w:w w:val="95"/>
          <w:sz w:val="25"/>
          <w:szCs w:val="25"/>
        </w:rPr>
        <w:t>Értéksz</w:t>
      </w:r>
      <w:r w:rsidR="00333DDB" w:rsidRPr="00667E85">
        <w:rPr>
          <w:color w:val="151515"/>
          <w:w w:val="95"/>
          <w:sz w:val="25"/>
          <w:szCs w:val="25"/>
        </w:rPr>
        <w:t>á</w:t>
      </w:r>
      <w:r w:rsidRPr="00667E85">
        <w:rPr>
          <w:color w:val="151515"/>
          <w:w w:val="95"/>
          <w:sz w:val="25"/>
          <w:szCs w:val="25"/>
        </w:rPr>
        <w:t>m nélküli</w:t>
      </w:r>
      <w:r w:rsidR="00333DDB" w:rsidRPr="00667E85">
        <w:rPr>
          <w:color w:val="151515"/>
          <w:w w:val="95"/>
          <w:sz w:val="25"/>
          <w:szCs w:val="25"/>
        </w:rPr>
        <w:t xml:space="preserve"> </w:t>
      </w:r>
      <w:r w:rsidRPr="00667E85">
        <w:rPr>
          <w:color w:val="151515"/>
          <w:w w:val="95"/>
          <w:sz w:val="25"/>
          <w:szCs w:val="25"/>
        </w:rPr>
        <w:t>j</w:t>
      </w:r>
      <w:r w:rsidR="00333DDB" w:rsidRPr="00667E85">
        <w:rPr>
          <w:color w:val="151515"/>
          <w:w w:val="95"/>
          <w:sz w:val="25"/>
          <w:szCs w:val="25"/>
        </w:rPr>
        <w:t>á</w:t>
      </w:r>
      <w:r w:rsidRPr="00667E85">
        <w:rPr>
          <w:color w:val="151515"/>
          <w:w w:val="95"/>
          <w:sz w:val="25"/>
          <w:szCs w:val="25"/>
        </w:rPr>
        <w:t>tékos csak az 1000 alatti értéksz</w:t>
      </w:r>
      <w:r w:rsidR="00333DDB" w:rsidRPr="00667E85">
        <w:rPr>
          <w:color w:val="151515"/>
          <w:w w:val="95"/>
          <w:sz w:val="25"/>
          <w:szCs w:val="25"/>
        </w:rPr>
        <w:t>á</w:t>
      </w:r>
      <w:r w:rsidRPr="00667E85">
        <w:rPr>
          <w:color w:val="151515"/>
          <w:w w:val="95"/>
          <w:sz w:val="25"/>
          <w:szCs w:val="25"/>
        </w:rPr>
        <w:t>mosok közé kerülhet</w:t>
      </w:r>
      <w:r w:rsidRPr="00466026">
        <w:rPr>
          <w:color w:val="151515"/>
          <w:spacing w:val="-10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az</w:t>
      </w:r>
      <w:r w:rsidRPr="00466026">
        <w:rPr>
          <w:color w:val="151515"/>
          <w:spacing w:val="-26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er</w:t>
      </w:r>
      <w:r w:rsidR="00333DDB" w:rsidRPr="00466026">
        <w:rPr>
          <w:color w:val="151515"/>
          <w:w w:val="95"/>
          <w:sz w:val="25"/>
        </w:rPr>
        <w:t>ős</w:t>
      </w:r>
      <w:r w:rsidRPr="00466026">
        <w:rPr>
          <w:color w:val="151515"/>
          <w:w w:val="95"/>
          <w:sz w:val="25"/>
        </w:rPr>
        <w:t>orrend</w:t>
      </w:r>
      <w:r w:rsidR="00333DDB" w:rsidRPr="00466026">
        <w:rPr>
          <w:color w:val="151515"/>
          <w:w w:val="95"/>
          <w:sz w:val="25"/>
        </w:rPr>
        <w:t xml:space="preserve"> í</w:t>
      </w:r>
      <w:r w:rsidRPr="00466026">
        <w:rPr>
          <w:color w:val="151515"/>
          <w:w w:val="95"/>
          <w:sz w:val="25"/>
        </w:rPr>
        <w:t>vre.</w:t>
      </w:r>
    </w:p>
    <w:p w:rsidR="00473D1B" w:rsidRPr="003C5A20" w:rsidRDefault="00B943B0" w:rsidP="003020C6">
      <w:pPr>
        <w:pStyle w:val="Listaszerbekezds"/>
        <w:numPr>
          <w:ilvl w:val="0"/>
          <w:numId w:val="4"/>
        </w:numPr>
        <w:tabs>
          <w:tab w:val="left" w:pos="439"/>
        </w:tabs>
        <w:spacing w:before="71" w:line="256" w:lineRule="auto"/>
        <w:ind w:left="121" w:right="112" w:firstLine="0"/>
        <w:rPr>
          <w:color w:val="151515"/>
          <w:w w:val="95"/>
          <w:sz w:val="25"/>
        </w:rPr>
      </w:pPr>
      <w:bookmarkStart w:id="3" w:name="Page_4"/>
      <w:bookmarkEnd w:id="3"/>
      <w:r w:rsidRPr="003C5A20">
        <w:rPr>
          <w:color w:val="151515"/>
          <w:w w:val="95"/>
          <w:sz w:val="25"/>
        </w:rPr>
        <w:t>Ha egy egyesületnek az NB-ben is szerepel csapata, akkor az els</w:t>
      </w:r>
      <w:r w:rsidR="0017072A" w:rsidRPr="003C5A20">
        <w:rPr>
          <w:color w:val="151515"/>
          <w:w w:val="95"/>
          <w:sz w:val="25"/>
        </w:rPr>
        <w:t>ő</w:t>
      </w:r>
      <w:r w:rsidRPr="003C5A20">
        <w:rPr>
          <w:color w:val="151515"/>
          <w:w w:val="95"/>
          <w:sz w:val="25"/>
        </w:rPr>
        <w:t xml:space="preserve"> (második </w:t>
      </w:r>
      <w:r w:rsidRPr="003B5E00">
        <w:rPr>
          <w:color w:val="151515"/>
          <w:w w:val="95"/>
          <w:sz w:val="25"/>
        </w:rPr>
        <w:t>stb.) 10 játékost</w:t>
      </w:r>
      <w:r w:rsidRPr="003C5A20">
        <w:rPr>
          <w:color w:val="151515"/>
          <w:w w:val="95"/>
          <w:sz w:val="25"/>
        </w:rPr>
        <w:t xml:space="preserve"> vonalhúzással kell elkül</w:t>
      </w:r>
      <w:r w:rsidR="0017072A" w:rsidRPr="003C5A20">
        <w:rPr>
          <w:color w:val="151515"/>
          <w:w w:val="95"/>
          <w:sz w:val="25"/>
        </w:rPr>
        <w:t>ö</w:t>
      </w:r>
      <w:r w:rsidRPr="003C5A20">
        <w:rPr>
          <w:color w:val="151515"/>
          <w:w w:val="95"/>
          <w:sz w:val="25"/>
        </w:rPr>
        <w:t xml:space="preserve">níteni az ide vonatkozó rendelkezések betartásával. </w:t>
      </w:r>
      <w:r w:rsidRPr="00466026">
        <w:rPr>
          <w:color w:val="151515"/>
          <w:w w:val="95"/>
          <w:sz w:val="25"/>
        </w:rPr>
        <w:t>NB-ben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játszó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vendégjátékos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nincs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hatással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vonalhúzásra,</w:t>
      </w:r>
      <w:r w:rsidRPr="003C5A20">
        <w:rPr>
          <w:color w:val="151515"/>
          <w:w w:val="95"/>
          <w:sz w:val="25"/>
        </w:rPr>
        <w:t xml:space="preserve"> </w:t>
      </w:r>
      <w:r w:rsidR="00466026">
        <w:rPr>
          <w:color w:val="151515"/>
          <w:w w:val="95"/>
          <w:sz w:val="25"/>
        </w:rPr>
        <w:t>tehát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ha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 vendégjátékos a 8. helyen szerepel az NB-s er</w:t>
      </w:r>
      <w:r w:rsidR="0017072A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sorrenden, mivel nem szerepelhet a megyei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csapatban,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ezért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vonalat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11.játékos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után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kel1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meghúzni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megyei</w:t>
      </w:r>
      <w:r w:rsidRPr="003C5A20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csapathoz.</w:t>
      </w:r>
    </w:p>
    <w:p w:rsidR="003B5E00" w:rsidRPr="003C5A20" w:rsidRDefault="00B943B0" w:rsidP="003020C6">
      <w:pPr>
        <w:pStyle w:val="Listaszerbekezds"/>
        <w:numPr>
          <w:ilvl w:val="0"/>
          <w:numId w:val="4"/>
        </w:numPr>
        <w:tabs>
          <w:tab w:val="left" w:pos="432"/>
        </w:tabs>
        <w:spacing w:before="142" w:line="259" w:lineRule="auto"/>
        <w:ind w:left="121" w:right="122" w:firstLine="0"/>
        <w:rPr>
          <w:color w:val="151515"/>
          <w:w w:val="95"/>
          <w:sz w:val="25"/>
        </w:rPr>
      </w:pPr>
      <w:r w:rsidRPr="00466026">
        <w:rPr>
          <w:color w:val="151515"/>
          <w:w w:val="95"/>
          <w:sz w:val="25"/>
        </w:rPr>
        <w:t>Azok az egyesületek, melyeknek NB-s csapatuk van, a vonal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feletti</w:t>
      </w:r>
      <w:r w:rsidRPr="00466026">
        <w:rPr>
          <w:color w:val="151515"/>
          <w:spacing w:val="-7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senior</w:t>
      </w:r>
      <w:r w:rsidRPr="00466026">
        <w:rPr>
          <w:color w:val="151515"/>
          <w:spacing w:val="-3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(19</w:t>
      </w:r>
      <w:r w:rsidR="0017072A" w:rsidRPr="00466026">
        <w:rPr>
          <w:color w:val="151515"/>
          <w:spacing w:val="-1"/>
          <w:w w:val="95"/>
          <w:sz w:val="25"/>
        </w:rPr>
        <w:t>6</w:t>
      </w:r>
      <w:r w:rsidR="00F4248B">
        <w:rPr>
          <w:color w:val="151515"/>
          <w:spacing w:val="-1"/>
          <w:w w:val="95"/>
          <w:sz w:val="25"/>
        </w:rPr>
        <w:t>2</w:t>
      </w:r>
      <w:r w:rsidRPr="00466026">
        <w:rPr>
          <w:color w:val="151515"/>
          <w:spacing w:val="-1"/>
          <w:w w:val="95"/>
          <w:sz w:val="25"/>
        </w:rPr>
        <w:t>.</w:t>
      </w:r>
      <w:r w:rsidRPr="00466026">
        <w:rPr>
          <w:color w:val="151515"/>
          <w:spacing w:val="-3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0</w:t>
      </w:r>
      <w:r w:rsidR="0017072A" w:rsidRPr="00466026">
        <w:rPr>
          <w:color w:val="151515"/>
          <w:spacing w:val="-1"/>
          <w:w w:val="95"/>
          <w:sz w:val="25"/>
        </w:rPr>
        <w:t>1</w:t>
      </w:r>
      <w:r w:rsidRPr="00466026">
        <w:rPr>
          <w:color w:val="151515"/>
          <w:spacing w:val="-1"/>
          <w:w w:val="95"/>
          <w:sz w:val="25"/>
        </w:rPr>
        <w:t>.</w:t>
      </w:r>
      <w:r w:rsidRPr="00466026">
        <w:rPr>
          <w:color w:val="151515"/>
          <w:spacing w:val="-11"/>
          <w:w w:val="95"/>
          <w:sz w:val="25"/>
        </w:rPr>
        <w:t xml:space="preserve"> </w:t>
      </w:r>
      <w:r w:rsidRPr="00466026">
        <w:rPr>
          <w:color w:val="151515"/>
          <w:spacing w:val="-1"/>
          <w:w w:val="95"/>
          <w:sz w:val="25"/>
        </w:rPr>
        <w:t>0</w:t>
      </w:r>
      <w:r w:rsidR="0017072A" w:rsidRPr="00466026">
        <w:rPr>
          <w:color w:val="151515"/>
          <w:spacing w:val="-1"/>
          <w:w w:val="95"/>
          <w:sz w:val="25"/>
        </w:rPr>
        <w:t>1</w:t>
      </w:r>
      <w:r w:rsidRPr="00466026">
        <w:rPr>
          <w:color w:val="151515"/>
          <w:spacing w:val="-1"/>
          <w:w w:val="95"/>
          <w:sz w:val="25"/>
        </w:rPr>
        <w:t>.</w:t>
      </w:r>
      <w:r w:rsidRPr="00466026">
        <w:rPr>
          <w:color w:val="151515"/>
          <w:spacing w:val="-12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el</w:t>
      </w:r>
      <w:r w:rsidR="0017072A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tt</w:t>
      </w:r>
      <w:r w:rsidRPr="00466026">
        <w:rPr>
          <w:color w:val="151515"/>
          <w:spacing w:val="-8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született</w:t>
      </w:r>
      <w:r w:rsidRPr="00466026">
        <w:rPr>
          <w:color w:val="151515"/>
          <w:spacing w:val="-8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ffi.),</w:t>
      </w:r>
      <w:r w:rsidRPr="00466026">
        <w:rPr>
          <w:color w:val="151515"/>
          <w:spacing w:val="-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n</w:t>
      </w:r>
      <w:r w:rsidR="0017072A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i</w:t>
      </w:r>
      <w:r w:rsidRPr="00466026">
        <w:rPr>
          <w:color w:val="151515"/>
          <w:spacing w:val="-1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és</w:t>
      </w:r>
      <w:r w:rsidRPr="00466026">
        <w:rPr>
          <w:color w:val="151515"/>
          <w:spacing w:val="-9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ifjúsági</w:t>
      </w:r>
      <w:r w:rsidRPr="00466026">
        <w:rPr>
          <w:color w:val="151515"/>
          <w:spacing w:val="-2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játékosaikat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játszathatják</w:t>
      </w:r>
      <w:r w:rsidR="003B5E00" w:rsidRPr="003C5A20">
        <w:rPr>
          <w:color w:val="151515"/>
          <w:w w:val="95"/>
          <w:sz w:val="25"/>
        </w:rPr>
        <w:t xml:space="preserve"> az erősorrend</w:t>
      </w:r>
      <w:r w:rsidR="00D621F9" w:rsidRPr="003C5A20">
        <w:rPr>
          <w:color w:val="151515"/>
          <w:w w:val="95"/>
          <w:sz w:val="25"/>
        </w:rPr>
        <w:t xml:space="preserve"> </w:t>
      </w:r>
      <w:r w:rsidR="003B5E00" w:rsidRPr="003C5A20">
        <w:rPr>
          <w:color w:val="151515"/>
          <w:w w:val="95"/>
          <w:sz w:val="25"/>
        </w:rPr>
        <w:t xml:space="preserve">betartása mellett a vonal alatti bármelyik csapatukban.   </w:t>
      </w:r>
    </w:p>
    <w:p w:rsidR="00473D1B" w:rsidRPr="003C5A20" w:rsidRDefault="003B5E00" w:rsidP="003B5E00">
      <w:pPr>
        <w:pStyle w:val="Listaszerbekezds"/>
        <w:tabs>
          <w:tab w:val="left" w:pos="432"/>
        </w:tabs>
        <w:spacing w:before="142" w:line="259" w:lineRule="auto"/>
        <w:ind w:right="122"/>
        <w:rPr>
          <w:color w:val="151515"/>
          <w:w w:val="95"/>
          <w:sz w:val="25"/>
        </w:rPr>
      </w:pPr>
      <w:r w:rsidRPr="003C5A20">
        <w:rPr>
          <w:color w:val="151515"/>
          <w:w w:val="95"/>
          <w:sz w:val="25"/>
        </w:rPr>
        <w:t>A versenyévad során ugyanazon csapat ellen</w:t>
      </w:r>
      <w:r w:rsidR="003470F2" w:rsidRPr="003C5A20">
        <w:rPr>
          <w:color w:val="151515"/>
          <w:w w:val="95"/>
          <w:sz w:val="25"/>
        </w:rPr>
        <w:t xml:space="preserve"> csak egy alkalommal lehet játszani.</w:t>
      </w:r>
    </w:p>
    <w:p w:rsidR="00473D1B" w:rsidRPr="00466026" w:rsidRDefault="00B943B0" w:rsidP="003020C6">
      <w:pPr>
        <w:pStyle w:val="Listaszerbekezds"/>
        <w:numPr>
          <w:ilvl w:val="0"/>
          <w:numId w:val="4"/>
        </w:numPr>
        <w:tabs>
          <w:tab w:val="left" w:pos="393"/>
        </w:tabs>
        <w:spacing w:before="134" w:line="256" w:lineRule="auto"/>
        <w:ind w:left="121" w:right="111" w:firstLine="2"/>
        <w:rPr>
          <w:sz w:val="25"/>
        </w:rPr>
      </w:pPr>
      <w:r w:rsidRPr="00914CCD">
        <w:rPr>
          <w:b/>
          <w:color w:val="151515"/>
          <w:w w:val="95"/>
          <w:sz w:val="25"/>
          <w:u w:val="single"/>
        </w:rPr>
        <w:t>Vendégjátékosok</w:t>
      </w:r>
      <w:r w:rsidRPr="00914CCD">
        <w:rPr>
          <w:b/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korlátlan számban felvehet</w:t>
      </w:r>
      <w:r w:rsidR="0017072A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k az er</w:t>
      </w:r>
      <w:r w:rsidR="0017072A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listára, de egyszerre maximum kett</w:t>
      </w:r>
      <w:r w:rsidR="0017072A" w:rsidRPr="00466026">
        <w:rPr>
          <w:color w:val="151515"/>
          <w:spacing w:val="1"/>
          <w:w w:val="95"/>
          <w:sz w:val="25"/>
        </w:rPr>
        <w:t xml:space="preserve">ő </w:t>
      </w:r>
      <w:r w:rsidRPr="00466026">
        <w:rPr>
          <w:color w:val="151515"/>
          <w:w w:val="95"/>
          <w:sz w:val="25"/>
        </w:rPr>
        <w:t>játszhat. NB-s játékos akkor is lehet vendégjátékos, ha az NB-s csapatának szerepel csapata a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0"/>
          <w:sz w:val="25"/>
        </w:rPr>
        <w:t>Csongrád</w:t>
      </w:r>
      <w:r w:rsidR="003C5A20">
        <w:rPr>
          <w:color w:val="151515"/>
          <w:w w:val="90"/>
          <w:sz w:val="25"/>
        </w:rPr>
        <w:t>-Csanád</w:t>
      </w:r>
      <w:r w:rsidRPr="00466026">
        <w:rPr>
          <w:color w:val="151515"/>
          <w:spacing w:val="13"/>
          <w:w w:val="90"/>
          <w:sz w:val="25"/>
        </w:rPr>
        <w:t xml:space="preserve"> </w:t>
      </w:r>
      <w:r w:rsidR="00F4248B">
        <w:rPr>
          <w:color w:val="151515"/>
          <w:spacing w:val="13"/>
          <w:w w:val="90"/>
          <w:sz w:val="25"/>
        </w:rPr>
        <w:t>Vár</w:t>
      </w:r>
      <w:r w:rsidRPr="00466026">
        <w:rPr>
          <w:color w:val="151515"/>
          <w:w w:val="90"/>
          <w:sz w:val="25"/>
        </w:rPr>
        <w:t>megyei</w:t>
      </w:r>
      <w:r w:rsidRPr="00466026">
        <w:rPr>
          <w:color w:val="151515"/>
          <w:spacing w:val="6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csapatbajnokságban,</w:t>
      </w:r>
      <w:r w:rsidRPr="00466026">
        <w:rPr>
          <w:color w:val="151515"/>
          <w:spacing w:val="-14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de</w:t>
      </w:r>
      <w:r w:rsidRPr="00466026">
        <w:rPr>
          <w:color w:val="151515"/>
          <w:spacing w:val="-12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annak</w:t>
      </w:r>
      <w:r w:rsidRPr="00466026">
        <w:rPr>
          <w:color w:val="151515"/>
          <w:spacing w:val="-2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megyei</w:t>
      </w:r>
      <w:r w:rsidRPr="00466026">
        <w:rPr>
          <w:color w:val="151515"/>
          <w:spacing w:val="6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csapatában</w:t>
      </w:r>
      <w:r w:rsidRPr="00466026">
        <w:rPr>
          <w:color w:val="151515"/>
          <w:spacing w:val="13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nem</w:t>
      </w:r>
      <w:r w:rsidRPr="00466026">
        <w:rPr>
          <w:color w:val="151515"/>
          <w:spacing w:val="-7"/>
          <w:w w:val="90"/>
          <w:sz w:val="25"/>
        </w:rPr>
        <w:t xml:space="preserve"> </w:t>
      </w:r>
      <w:r w:rsidRPr="00466026">
        <w:rPr>
          <w:color w:val="151515"/>
          <w:w w:val="90"/>
          <w:sz w:val="25"/>
        </w:rPr>
        <w:t>szerepelhet.</w:t>
      </w:r>
    </w:p>
    <w:p w:rsidR="00473D1B" w:rsidRPr="00466026" w:rsidRDefault="00B943B0" w:rsidP="003020C6">
      <w:pPr>
        <w:pStyle w:val="Listaszerbekezds"/>
        <w:numPr>
          <w:ilvl w:val="0"/>
          <w:numId w:val="4"/>
        </w:numPr>
        <w:tabs>
          <w:tab w:val="left" w:pos="362"/>
        </w:tabs>
        <w:spacing w:before="138" w:line="259" w:lineRule="auto"/>
        <w:ind w:left="121" w:right="111" w:firstLine="2"/>
        <w:rPr>
          <w:sz w:val="25"/>
        </w:rPr>
      </w:pPr>
      <w:r w:rsidRPr="00914CCD">
        <w:rPr>
          <w:b/>
          <w:color w:val="151515"/>
          <w:spacing w:val="-1"/>
          <w:w w:val="95"/>
          <w:sz w:val="25"/>
          <w:u w:val="single"/>
        </w:rPr>
        <w:t>Óvni</w:t>
      </w:r>
      <w:r w:rsidRPr="00914CCD">
        <w:rPr>
          <w:b/>
          <w:color w:val="151515"/>
          <w:spacing w:val="-12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a</w:t>
      </w:r>
      <w:r w:rsidRPr="00914CCD">
        <w:rPr>
          <w:b/>
          <w:color w:val="151515"/>
          <w:spacing w:val="-20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fordulót</w:t>
      </w:r>
      <w:r w:rsidRPr="00914CCD">
        <w:rPr>
          <w:b/>
          <w:color w:val="151515"/>
          <w:spacing w:val="-3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k</w:t>
      </w:r>
      <w:r w:rsidR="0017072A" w:rsidRPr="00914CCD">
        <w:rPr>
          <w:b/>
          <w:color w:val="151515"/>
          <w:w w:val="95"/>
          <w:sz w:val="25"/>
          <w:u w:val="single"/>
        </w:rPr>
        <w:t>ö</w:t>
      </w:r>
      <w:r w:rsidRPr="00914CCD">
        <w:rPr>
          <w:b/>
          <w:color w:val="151515"/>
          <w:w w:val="95"/>
          <w:sz w:val="25"/>
          <w:u w:val="single"/>
        </w:rPr>
        <w:t>vet</w:t>
      </w:r>
      <w:r w:rsidR="0017072A" w:rsidRPr="00914CCD">
        <w:rPr>
          <w:b/>
          <w:color w:val="151515"/>
          <w:w w:val="95"/>
          <w:sz w:val="25"/>
          <w:u w:val="single"/>
        </w:rPr>
        <w:t>ő</w:t>
      </w:r>
      <w:r w:rsidRPr="00914CCD">
        <w:rPr>
          <w:b/>
          <w:color w:val="151515"/>
          <w:spacing w:val="-9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napon</w:t>
      </w:r>
      <w:r w:rsidRPr="00914CCD">
        <w:rPr>
          <w:b/>
          <w:color w:val="151515"/>
          <w:spacing w:val="-9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20.00</w:t>
      </w:r>
      <w:r w:rsidRPr="00914CCD">
        <w:rPr>
          <w:b/>
          <w:color w:val="151515"/>
          <w:spacing w:val="-12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óráig</w:t>
      </w:r>
      <w:r w:rsidRPr="00914CCD">
        <w:rPr>
          <w:b/>
          <w:color w:val="151515"/>
          <w:spacing w:val="-9"/>
          <w:w w:val="95"/>
          <w:sz w:val="25"/>
          <w:u w:val="single"/>
        </w:rPr>
        <w:t xml:space="preserve"> </w:t>
      </w:r>
      <w:r w:rsidRPr="00914CCD">
        <w:rPr>
          <w:b/>
          <w:color w:val="151515"/>
          <w:w w:val="95"/>
          <w:sz w:val="25"/>
          <w:u w:val="single"/>
        </w:rPr>
        <w:t>lehet</w:t>
      </w:r>
      <w:r w:rsidRPr="00914CCD">
        <w:rPr>
          <w:b/>
          <w:color w:val="151515"/>
          <w:spacing w:val="-1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írásban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</w:t>
      </w:r>
      <w:r w:rsidR="0017072A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versenybíróságnál</w:t>
      </w:r>
      <w:r w:rsidRPr="00466026">
        <w:rPr>
          <w:color w:val="151515"/>
          <w:spacing w:val="-14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10</w:t>
      </w:r>
      <w:r w:rsidRPr="00466026">
        <w:rPr>
          <w:color w:val="151515"/>
          <w:spacing w:val="-12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000</w:t>
      </w:r>
      <w:r w:rsidRPr="00466026">
        <w:rPr>
          <w:color w:val="151515"/>
          <w:spacing w:val="-18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Ft</w:t>
      </w:r>
      <w:r w:rsidRPr="00466026">
        <w:rPr>
          <w:color w:val="151515"/>
          <w:spacing w:val="-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óvási</w:t>
      </w:r>
      <w:r w:rsidRPr="00466026">
        <w:rPr>
          <w:color w:val="151515"/>
          <w:spacing w:val="-8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díj</w:t>
      </w:r>
      <w:r w:rsidR="00F4248B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befizetésével.</w:t>
      </w:r>
      <w:r w:rsidR="00C9075B" w:rsidRPr="00466026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Amennyiben az óvásnak helyt ad a versenybíróság, az óvási díjat visszakapja a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sz w:val="25"/>
        </w:rPr>
        <w:t>csapat.</w:t>
      </w:r>
    </w:p>
    <w:p w:rsidR="00473D1B" w:rsidRPr="00466026" w:rsidRDefault="00B943B0" w:rsidP="003020C6">
      <w:pPr>
        <w:pStyle w:val="Listaszerbekezds"/>
        <w:numPr>
          <w:ilvl w:val="0"/>
          <w:numId w:val="4"/>
        </w:numPr>
        <w:tabs>
          <w:tab w:val="left" w:pos="342"/>
        </w:tabs>
        <w:spacing w:before="134" w:line="256" w:lineRule="auto"/>
        <w:ind w:left="123" w:right="124" w:hanging="1"/>
        <w:rPr>
          <w:sz w:val="25"/>
        </w:rPr>
      </w:pPr>
      <w:r w:rsidRPr="00914CCD">
        <w:rPr>
          <w:b/>
          <w:color w:val="151515"/>
          <w:w w:val="95"/>
          <w:sz w:val="25"/>
          <w:u w:val="single"/>
        </w:rPr>
        <w:t>Jogosulatlan versenyz</w:t>
      </w:r>
      <w:r w:rsidR="0017072A" w:rsidRPr="00914CCD">
        <w:rPr>
          <w:b/>
          <w:color w:val="151515"/>
          <w:w w:val="95"/>
          <w:sz w:val="25"/>
          <w:u w:val="single"/>
        </w:rPr>
        <w:t>ő</w:t>
      </w:r>
      <w:r w:rsidRPr="00914CCD">
        <w:rPr>
          <w:b/>
          <w:color w:val="151515"/>
          <w:w w:val="95"/>
          <w:sz w:val="25"/>
          <w:u w:val="single"/>
        </w:rPr>
        <w:t xml:space="preserve"> szerepeltetése</w:t>
      </w:r>
      <w:r w:rsidRPr="00914CCD">
        <w:rPr>
          <w:b/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alkalmanként és játszmánként 3 büntet</w:t>
      </w:r>
      <w:r w:rsidR="0017072A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pont levoná-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sz w:val="25"/>
        </w:rPr>
        <w:t>sával</w:t>
      </w:r>
      <w:r w:rsidR="0017072A" w:rsidRPr="00466026">
        <w:rPr>
          <w:color w:val="151515"/>
          <w:sz w:val="25"/>
        </w:rPr>
        <w:t xml:space="preserve"> </w:t>
      </w:r>
      <w:r w:rsidRPr="00466026">
        <w:rPr>
          <w:color w:val="151515"/>
          <w:sz w:val="25"/>
        </w:rPr>
        <w:t>jár!</w:t>
      </w:r>
    </w:p>
    <w:p w:rsidR="009F480D" w:rsidRPr="00466026" w:rsidRDefault="00B943B0" w:rsidP="003020C6">
      <w:pPr>
        <w:pStyle w:val="Listaszerbekezds"/>
        <w:numPr>
          <w:ilvl w:val="0"/>
          <w:numId w:val="4"/>
        </w:numPr>
        <w:tabs>
          <w:tab w:val="left" w:pos="311"/>
        </w:tabs>
        <w:spacing w:before="138" w:line="259" w:lineRule="auto"/>
        <w:ind w:left="120" w:right="118" w:firstLine="0"/>
        <w:rPr>
          <w:sz w:val="25"/>
        </w:rPr>
      </w:pPr>
      <w:r w:rsidRPr="00466026">
        <w:rPr>
          <w:b/>
          <w:color w:val="151515"/>
          <w:w w:val="90"/>
          <w:sz w:val="25"/>
          <w:u w:val="single"/>
        </w:rPr>
        <w:t>Vendégjátékos</w:t>
      </w:r>
      <w:r w:rsidRPr="00466026">
        <w:rPr>
          <w:b/>
          <w:color w:val="151515"/>
          <w:spacing w:val="1"/>
          <w:w w:val="90"/>
          <w:sz w:val="25"/>
          <w:u w:val="single"/>
        </w:rPr>
        <w:t xml:space="preserve"> </w:t>
      </w:r>
      <w:r w:rsidRPr="00466026">
        <w:rPr>
          <w:b/>
          <w:color w:val="151515"/>
          <w:w w:val="90"/>
          <w:sz w:val="25"/>
          <w:u w:val="single"/>
        </w:rPr>
        <w:t>szerepeltetésér</w:t>
      </w:r>
      <w:r w:rsidR="0017072A" w:rsidRPr="00466026">
        <w:rPr>
          <w:b/>
          <w:color w:val="151515"/>
          <w:w w:val="90"/>
          <w:sz w:val="25"/>
          <w:u w:val="single"/>
        </w:rPr>
        <w:t>ő</w:t>
      </w:r>
      <w:r w:rsidRPr="00466026">
        <w:rPr>
          <w:b/>
          <w:color w:val="151515"/>
          <w:w w:val="90"/>
          <w:sz w:val="25"/>
          <w:u w:val="single"/>
        </w:rPr>
        <w:t>l</w:t>
      </w:r>
      <w:r w:rsidRPr="00466026">
        <w:rPr>
          <w:color w:val="151515"/>
          <w:w w:val="90"/>
          <w:sz w:val="25"/>
          <w:u w:val="single"/>
        </w:rPr>
        <w:t>:</w:t>
      </w:r>
      <w:r w:rsidRPr="00466026">
        <w:rPr>
          <w:color w:val="151515"/>
          <w:w w:val="90"/>
          <w:sz w:val="25"/>
        </w:rPr>
        <w:t xml:space="preserve"> </w:t>
      </w:r>
      <w:r w:rsidR="009F480D" w:rsidRPr="00466026">
        <w:rPr>
          <w:color w:val="151515"/>
          <w:w w:val="90"/>
          <w:sz w:val="25"/>
        </w:rPr>
        <w:t>A területi bajnokságokban játszó NB-s</w:t>
      </w:r>
      <w:r w:rsidR="009F480D" w:rsidRPr="00914CCD">
        <w:rPr>
          <w:b/>
          <w:color w:val="151515"/>
          <w:w w:val="90"/>
          <w:sz w:val="25"/>
        </w:rPr>
        <w:t xml:space="preserve"> </w:t>
      </w:r>
      <w:r w:rsidR="009F480D" w:rsidRPr="00466026">
        <w:rPr>
          <w:color w:val="151515"/>
          <w:w w:val="90"/>
          <w:sz w:val="25"/>
        </w:rPr>
        <w:t>versenyzők is 202</w:t>
      </w:r>
      <w:r w:rsidR="00F4248B">
        <w:rPr>
          <w:color w:val="151515"/>
          <w:w w:val="90"/>
          <w:sz w:val="25"/>
        </w:rPr>
        <w:t>3</w:t>
      </w:r>
      <w:r w:rsidR="009F480D" w:rsidRPr="00466026">
        <w:rPr>
          <w:color w:val="151515"/>
          <w:w w:val="90"/>
          <w:sz w:val="25"/>
        </w:rPr>
        <w:t xml:space="preserve">.08.31-ig válthatják ki a vendégjátékos licencet, az illetékes területi szövetségek útján az MSSZ Versenyirodájához történő egyidejű felterjesztéssel. </w:t>
      </w:r>
      <w:r w:rsidR="00914CCD" w:rsidRPr="00466026">
        <w:rPr>
          <w:color w:val="151515"/>
          <w:w w:val="90"/>
          <w:sz w:val="25"/>
        </w:rPr>
        <w:t xml:space="preserve">A vendégjátékosi licencdíj 4000 Ft, ami a </w:t>
      </w:r>
      <w:r w:rsidR="00F4248B">
        <w:rPr>
          <w:color w:val="151515"/>
          <w:w w:val="90"/>
          <w:sz w:val="25"/>
        </w:rPr>
        <w:t>Várm</w:t>
      </w:r>
      <w:r w:rsidR="00914CCD" w:rsidRPr="00466026">
        <w:rPr>
          <w:color w:val="151515"/>
          <w:w w:val="90"/>
          <w:sz w:val="25"/>
        </w:rPr>
        <w:t>egyei Sakkszövetség felé fizetendő.</w:t>
      </w:r>
    </w:p>
    <w:p w:rsidR="00473D1B" w:rsidRPr="003C5A20" w:rsidRDefault="00C9075B" w:rsidP="003020C6">
      <w:pPr>
        <w:pStyle w:val="Listaszerbekezds"/>
        <w:numPr>
          <w:ilvl w:val="0"/>
          <w:numId w:val="4"/>
        </w:numPr>
        <w:tabs>
          <w:tab w:val="left" w:pos="379"/>
        </w:tabs>
        <w:spacing w:before="130" w:line="256" w:lineRule="auto"/>
        <w:ind w:left="121" w:right="104" w:firstLine="2"/>
        <w:rPr>
          <w:color w:val="151515"/>
          <w:w w:val="95"/>
          <w:sz w:val="25"/>
        </w:rPr>
      </w:pPr>
      <w:r w:rsidRPr="00914CCD">
        <w:rPr>
          <w:b/>
          <w:color w:val="151515"/>
          <w:w w:val="95"/>
          <w:sz w:val="25"/>
          <w:u w:val="single"/>
        </w:rPr>
        <w:t>Mobiltelefon</w:t>
      </w:r>
      <w:r w:rsidR="00B943B0" w:rsidRPr="00914CCD">
        <w:rPr>
          <w:b/>
          <w:color w:val="151515"/>
          <w:w w:val="95"/>
          <w:sz w:val="25"/>
          <w:u w:val="single"/>
        </w:rPr>
        <w:t>:</w:t>
      </w:r>
      <w:r w:rsidR="00B943B0" w:rsidRPr="00914CCD">
        <w:rPr>
          <w:b/>
          <w:color w:val="151515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Játszma k</w:t>
      </w:r>
      <w:r w:rsidR="0017072A" w:rsidRPr="00466026">
        <w:rPr>
          <w:color w:val="151515"/>
          <w:w w:val="95"/>
          <w:sz w:val="25"/>
        </w:rPr>
        <w:t>ö</w:t>
      </w:r>
      <w:r w:rsidR="00B943B0" w:rsidRPr="00466026">
        <w:rPr>
          <w:color w:val="151515"/>
          <w:w w:val="95"/>
          <w:sz w:val="25"/>
        </w:rPr>
        <w:t>zben a játékosoknál nem lehet sem</w:t>
      </w:r>
      <w:r w:rsidR="00B943B0" w:rsidRPr="00466026">
        <w:rPr>
          <w:color w:val="151515"/>
          <w:spacing w:val="1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mobiltelefon, sem bármi más olyan elektronikus eszk</w:t>
      </w:r>
      <w:r w:rsidR="0017072A" w:rsidRPr="00466026">
        <w:rPr>
          <w:color w:val="151515"/>
          <w:w w:val="95"/>
          <w:sz w:val="25"/>
        </w:rPr>
        <w:t>ö</w:t>
      </w:r>
      <w:r w:rsidR="00B943B0" w:rsidRPr="00466026">
        <w:rPr>
          <w:color w:val="151515"/>
          <w:w w:val="95"/>
          <w:sz w:val="25"/>
        </w:rPr>
        <w:t>z, mely sakklépéseket</w:t>
      </w:r>
      <w:r w:rsidR="00B943B0" w:rsidRPr="00F4248B">
        <w:rPr>
          <w:color w:val="151515"/>
          <w:w w:val="95"/>
          <w:sz w:val="25"/>
        </w:rPr>
        <w:t xml:space="preserve"> produkálhat. A </w:t>
      </w:r>
      <w:r w:rsidR="003070F8" w:rsidRPr="00F4248B">
        <w:rPr>
          <w:color w:val="151515"/>
          <w:w w:val="95"/>
          <w:sz w:val="25"/>
        </w:rPr>
        <w:t>versenyzők</w:t>
      </w:r>
      <w:r w:rsidR="00B943B0" w:rsidRPr="00F4248B">
        <w:rPr>
          <w:color w:val="151515"/>
          <w:w w:val="95"/>
          <w:sz w:val="25"/>
        </w:rPr>
        <w:t xml:space="preserve"> tárolhatják ezeket az eszk</w:t>
      </w:r>
      <w:r w:rsidR="0017072A" w:rsidRPr="00F4248B">
        <w:rPr>
          <w:color w:val="151515"/>
          <w:w w:val="95"/>
          <w:sz w:val="25"/>
        </w:rPr>
        <w:t>ö</w:t>
      </w:r>
      <w:r w:rsidR="00B943B0" w:rsidRPr="00F4248B">
        <w:rPr>
          <w:color w:val="151515"/>
          <w:w w:val="95"/>
          <w:sz w:val="25"/>
        </w:rPr>
        <w:t>z</w:t>
      </w:r>
      <w:r w:rsidR="0017072A" w:rsidRPr="00F4248B">
        <w:rPr>
          <w:color w:val="151515"/>
          <w:w w:val="95"/>
          <w:sz w:val="25"/>
        </w:rPr>
        <w:t>e</w:t>
      </w:r>
      <w:r w:rsidR="00B943B0" w:rsidRPr="00F4248B">
        <w:rPr>
          <w:color w:val="151515"/>
          <w:w w:val="95"/>
          <w:sz w:val="25"/>
        </w:rPr>
        <w:t xml:space="preserve">iket — ha </w:t>
      </w:r>
      <w:r w:rsidR="00B943B0" w:rsidRPr="00466026">
        <w:rPr>
          <w:color w:val="151515"/>
          <w:w w:val="95"/>
          <w:sz w:val="25"/>
        </w:rPr>
        <w:t xml:space="preserve">azok kikapcsolt állapotban vannak </w:t>
      </w:r>
      <w:r w:rsidR="00B943B0" w:rsidRPr="00F4248B">
        <w:rPr>
          <w:color w:val="151515"/>
          <w:w w:val="95"/>
          <w:sz w:val="25"/>
        </w:rPr>
        <w:t xml:space="preserve">— </w:t>
      </w:r>
      <w:r w:rsidR="00B943B0" w:rsidRPr="00466026">
        <w:rPr>
          <w:color w:val="151515"/>
          <w:w w:val="95"/>
          <w:sz w:val="25"/>
        </w:rPr>
        <w:t>táskáikban. A játékos az ilyen eszk</w:t>
      </w:r>
      <w:r w:rsidR="0017072A" w:rsidRPr="00466026">
        <w:rPr>
          <w:color w:val="151515"/>
          <w:w w:val="95"/>
          <w:sz w:val="25"/>
        </w:rPr>
        <w:t>ö</w:t>
      </w:r>
      <w:r w:rsidR="00B943B0" w:rsidRPr="00466026">
        <w:rPr>
          <w:color w:val="151515"/>
          <w:w w:val="95"/>
          <w:sz w:val="25"/>
        </w:rPr>
        <w:t>zt tartalmazó</w:t>
      </w:r>
      <w:r w:rsidR="00B943B0" w:rsidRPr="003C5A20">
        <w:rPr>
          <w:color w:val="151515"/>
          <w:w w:val="95"/>
          <w:sz w:val="25"/>
        </w:rPr>
        <w:t xml:space="preserve"> táskát nem viheti magával sehová a versenybíró engedélye nélkül. Ha bebizonyosodik, hogy a játékosnál ilyen eszk</w:t>
      </w:r>
      <w:r w:rsidR="0017072A" w:rsidRPr="003C5A20">
        <w:rPr>
          <w:color w:val="151515"/>
          <w:w w:val="95"/>
          <w:sz w:val="25"/>
        </w:rPr>
        <w:t>ö</w:t>
      </w:r>
      <w:r w:rsidR="00B943B0" w:rsidRPr="003C5A20">
        <w:rPr>
          <w:color w:val="151515"/>
          <w:w w:val="95"/>
          <w:sz w:val="25"/>
        </w:rPr>
        <w:t>z van a verseny helyszínén, akkor elveszti a játszmát. Az e</w:t>
      </w:r>
      <w:r w:rsidR="0017072A" w:rsidRPr="003C5A20">
        <w:rPr>
          <w:color w:val="151515"/>
          <w:w w:val="95"/>
          <w:sz w:val="25"/>
        </w:rPr>
        <w:t>ll</w:t>
      </w:r>
      <w:r w:rsidR="00B943B0" w:rsidRPr="003C5A20">
        <w:rPr>
          <w:color w:val="151515"/>
          <w:w w:val="95"/>
          <w:sz w:val="25"/>
        </w:rPr>
        <w:t>enfé</w:t>
      </w:r>
      <w:r w:rsidR="0017072A" w:rsidRPr="003C5A20">
        <w:rPr>
          <w:color w:val="151515"/>
          <w:w w:val="95"/>
          <w:sz w:val="25"/>
        </w:rPr>
        <w:t>l</w:t>
      </w:r>
      <w:r w:rsidR="009D4563" w:rsidRPr="003C5A20">
        <w:rPr>
          <w:color w:val="151515"/>
          <w:w w:val="95"/>
          <w:sz w:val="25"/>
        </w:rPr>
        <w:t xml:space="preserve"> </w:t>
      </w:r>
      <w:r w:rsidR="00B943B0" w:rsidRPr="003C5A20">
        <w:rPr>
          <w:color w:val="151515"/>
          <w:w w:val="95"/>
          <w:sz w:val="25"/>
        </w:rPr>
        <w:t>nyer.</w:t>
      </w:r>
      <w:r w:rsidR="009D4563" w:rsidRPr="003C5A20">
        <w:rPr>
          <w:color w:val="151515"/>
          <w:w w:val="95"/>
          <w:sz w:val="25"/>
        </w:rPr>
        <w:t xml:space="preserve"> </w:t>
      </w:r>
      <w:r w:rsidR="00B943B0" w:rsidRPr="003C5A20">
        <w:rPr>
          <w:color w:val="151515"/>
          <w:w w:val="95"/>
          <w:sz w:val="25"/>
        </w:rPr>
        <w:t>Megengedett az ilyen kikapcsolt állapotú eszk</w:t>
      </w:r>
      <w:r w:rsidR="0017072A" w:rsidRPr="003C5A20">
        <w:rPr>
          <w:color w:val="151515"/>
          <w:w w:val="95"/>
          <w:sz w:val="25"/>
        </w:rPr>
        <w:t>ö</w:t>
      </w:r>
      <w:r w:rsidR="00B943B0" w:rsidRPr="003C5A20">
        <w:rPr>
          <w:color w:val="151515"/>
          <w:w w:val="95"/>
          <w:sz w:val="25"/>
        </w:rPr>
        <w:t>z</w:t>
      </w:r>
      <w:r w:rsidR="0017072A" w:rsidRPr="003C5A20">
        <w:rPr>
          <w:color w:val="151515"/>
          <w:w w:val="95"/>
          <w:sz w:val="25"/>
        </w:rPr>
        <w:t>ö</w:t>
      </w:r>
      <w:r w:rsidR="00B943B0" w:rsidRPr="003C5A20">
        <w:rPr>
          <w:color w:val="151515"/>
          <w:w w:val="95"/>
          <w:sz w:val="25"/>
        </w:rPr>
        <w:t>k játékid</w:t>
      </w:r>
      <w:r w:rsidR="0017072A" w:rsidRPr="003C5A20">
        <w:rPr>
          <w:color w:val="151515"/>
          <w:w w:val="95"/>
          <w:sz w:val="25"/>
        </w:rPr>
        <w:t>ő</w:t>
      </w:r>
      <w:r w:rsidR="00B943B0" w:rsidRPr="003C5A20">
        <w:rPr>
          <w:color w:val="151515"/>
          <w:w w:val="95"/>
          <w:sz w:val="25"/>
        </w:rPr>
        <w:t xml:space="preserve"> alatti </w:t>
      </w:r>
      <w:r w:rsidR="00B943B0" w:rsidRPr="00466026">
        <w:rPr>
          <w:color w:val="151515"/>
          <w:w w:val="95"/>
          <w:sz w:val="25"/>
        </w:rPr>
        <w:t>csapatvezet</w:t>
      </w:r>
      <w:r w:rsidR="0017072A" w:rsidRPr="00466026">
        <w:rPr>
          <w:color w:val="151515"/>
          <w:w w:val="95"/>
          <w:sz w:val="25"/>
        </w:rPr>
        <w:t>ő</w:t>
      </w:r>
      <w:r w:rsidR="00B943B0" w:rsidRPr="00466026">
        <w:rPr>
          <w:color w:val="151515"/>
          <w:w w:val="95"/>
          <w:sz w:val="25"/>
        </w:rPr>
        <w:t xml:space="preserve">k általi </w:t>
      </w:r>
      <w:r w:rsidR="009D4563" w:rsidRPr="00466026">
        <w:rPr>
          <w:color w:val="151515"/>
          <w:w w:val="95"/>
          <w:sz w:val="25"/>
        </w:rPr>
        <w:t>ő</w:t>
      </w:r>
      <w:r w:rsidR="00B943B0" w:rsidRPr="00466026">
        <w:rPr>
          <w:color w:val="151515"/>
          <w:w w:val="95"/>
          <w:sz w:val="25"/>
        </w:rPr>
        <w:t>rzése</w:t>
      </w:r>
      <w:r w:rsidR="003070F8" w:rsidRPr="00466026">
        <w:rPr>
          <w:color w:val="151515"/>
          <w:w w:val="95"/>
          <w:sz w:val="25"/>
        </w:rPr>
        <w:t xml:space="preserve"> </w:t>
      </w:r>
      <w:r w:rsidR="00B943B0" w:rsidRPr="00466026">
        <w:rPr>
          <w:color w:val="151515"/>
          <w:w w:val="95"/>
          <w:sz w:val="25"/>
        </w:rPr>
        <w:t>(tárolása) is. (Ekkor a csapatvezet</w:t>
      </w:r>
      <w:r w:rsidR="003070F8" w:rsidRPr="00466026">
        <w:rPr>
          <w:color w:val="151515"/>
          <w:w w:val="95"/>
          <w:sz w:val="25"/>
        </w:rPr>
        <w:t>ő</w:t>
      </w:r>
      <w:r w:rsidR="00B943B0" w:rsidRPr="00466026">
        <w:rPr>
          <w:color w:val="151515"/>
          <w:w w:val="95"/>
          <w:sz w:val="25"/>
        </w:rPr>
        <w:t xml:space="preserve"> k</w:t>
      </w:r>
      <w:r w:rsidR="003070F8" w:rsidRPr="00466026">
        <w:rPr>
          <w:color w:val="151515"/>
          <w:w w:val="95"/>
          <w:sz w:val="25"/>
        </w:rPr>
        <w:t>ö</w:t>
      </w:r>
      <w:r w:rsidR="00B943B0" w:rsidRPr="00466026">
        <w:rPr>
          <w:color w:val="151515"/>
          <w:w w:val="95"/>
          <w:sz w:val="25"/>
        </w:rPr>
        <w:t>teles zárt táskában tárolni</w:t>
      </w:r>
      <w:r w:rsidR="00B943B0" w:rsidRPr="003C5A20">
        <w:rPr>
          <w:color w:val="151515"/>
          <w:w w:val="95"/>
          <w:sz w:val="25"/>
        </w:rPr>
        <w:t xml:space="preserve"> azokat.)</w:t>
      </w:r>
    </w:p>
    <w:p w:rsidR="00473D1B" w:rsidRPr="00F4248B" w:rsidRDefault="00B943B0" w:rsidP="00466026">
      <w:pPr>
        <w:pStyle w:val="Listaszerbekezds"/>
        <w:numPr>
          <w:ilvl w:val="0"/>
          <w:numId w:val="4"/>
        </w:numPr>
        <w:tabs>
          <w:tab w:val="left" w:pos="382"/>
        </w:tabs>
        <w:spacing w:before="145" w:line="261" w:lineRule="auto"/>
        <w:ind w:left="120" w:right="131" w:firstLine="2"/>
        <w:rPr>
          <w:color w:val="151515"/>
          <w:w w:val="95"/>
          <w:sz w:val="25"/>
        </w:rPr>
      </w:pPr>
      <w:r w:rsidRPr="00466026">
        <w:rPr>
          <w:color w:val="151515"/>
          <w:w w:val="95"/>
          <w:sz w:val="25"/>
        </w:rPr>
        <w:t>Felhívjuk</w:t>
      </w:r>
      <w:r w:rsidRPr="00F4248B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 versenybírók</w:t>
      </w:r>
      <w:r w:rsidRPr="00F4248B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és a csapatvezet</w:t>
      </w:r>
      <w:r w:rsidR="003070F8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>k</w:t>
      </w:r>
      <w:r w:rsidRPr="00F4248B">
        <w:rPr>
          <w:color w:val="151515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 xml:space="preserve">figyelmét </w:t>
      </w:r>
      <w:r w:rsidRPr="00F4248B">
        <w:rPr>
          <w:color w:val="151515"/>
          <w:w w:val="95"/>
          <w:sz w:val="25"/>
        </w:rPr>
        <w:t xml:space="preserve">a </w:t>
      </w:r>
      <w:r w:rsidRPr="00F4248B">
        <w:rPr>
          <w:b/>
          <w:color w:val="151515"/>
          <w:w w:val="95"/>
          <w:sz w:val="25"/>
        </w:rPr>
        <w:t>szab</w:t>
      </w:r>
      <w:r w:rsidR="003070F8" w:rsidRPr="00F4248B">
        <w:rPr>
          <w:b/>
          <w:color w:val="151515"/>
          <w:w w:val="95"/>
          <w:sz w:val="25"/>
        </w:rPr>
        <w:t>á</w:t>
      </w:r>
      <w:r w:rsidRPr="00F4248B">
        <w:rPr>
          <w:b/>
          <w:color w:val="151515"/>
          <w:w w:val="95"/>
          <w:sz w:val="25"/>
        </w:rPr>
        <w:t>lyok szigorú betart</w:t>
      </w:r>
      <w:r w:rsidR="003070F8" w:rsidRPr="00F4248B">
        <w:rPr>
          <w:b/>
          <w:color w:val="151515"/>
          <w:w w:val="95"/>
          <w:sz w:val="25"/>
        </w:rPr>
        <w:t>á</w:t>
      </w:r>
      <w:r w:rsidRPr="00F4248B">
        <w:rPr>
          <w:b/>
          <w:color w:val="151515"/>
          <w:w w:val="95"/>
          <w:sz w:val="25"/>
        </w:rPr>
        <w:t>s</w:t>
      </w:r>
      <w:r w:rsidR="003070F8" w:rsidRPr="00F4248B">
        <w:rPr>
          <w:b/>
          <w:color w:val="151515"/>
          <w:w w:val="95"/>
          <w:sz w:val="25"/>
        </w:rPr>
        <w:t>á</w:t>
      </w:r>
      <w:r w:rsidRPr="00F4248B">
        <w:rPr>
          <w:b/>
          <w:color w:val="151515"/>
          <w:w w:val="95"/>
          <w:sz w:val="25"/>
        </w:rPr>
        <w:t>ra</w:t>
      </w:r>
      <w:r w:rsidRPr="00466026">
        <w:rPr>
          <w:color w:val="151515"/>
          <w:w w:val="95"/>
          <w:sz w:val="25"/>
        </w:rPr>
        <w:t>.</w:t>
      </w:r>
      <w:r w:rsidRPr="00F4248B">
        <w:rPr>
          <w:color w:val="151515"/>
          <w:w w:val="95"/>
          <w:sz w:val="25"/>
        </w:rPr>
        <w:t xml:space="preserve"> </w:t>
      </w:r>
      <w:r w:rsidR="00466026" w:rsidRPr="00F4248B">
        <w:rPr>
          <w:color w:val="151515"/>
          <w:w w:val="95"/>
          <w:sz w:val="25"/>
        </w:rPr>
        <w:t>Fordítsanak kiemelt figyelmet</w:t>
      </w:r>
      <w:r w:rsidR="00DB4795" w:rsidRPr="00F4248B">
        <w:rPr>
          <w:color w:val="151515"/>
          <w:w w:val="95"/>
          <w:sz w:val="25"/>
        </w:rPr>
        <w:t xml:space="preserve"> </w:t>
      </w:r>
      <w:r w:rsidRPr="00F4248B">
        <w:rPr>
          <w:color w:val="151515"/>
          <w:w w:val="95"/>
          <w:sz w:val="25"/>
        </w:rPr>
        <w:t>a</w:t>
      </w:r>
      <w:r w:rsidR="003070F8" w:rsidRPr="00F4248B">
        <w:rPr>
          <w:color w:val="151515"/>
          <w:w w:val="95"/>
          <w:sz w:val="25"/>
        </w:rPr>
        <w:t xml:space="preserve"> játszma közbeni</w:t>
      </w:r>
      <w:r w:rsidRPr="00F4248B">
        <w:rPr>
          <w:color w:val="151515"/>
          <w:w w:val="95"/>
          <w:sz w:val="25"/>
        </w:rPr>
        <w:t xml:space="preserve"> beszélgetés tilalm</w:t>
      </w:r>
      <w:r w:rsidR="003070F8" w:rsidRPr="00F4248B">
        <w:rPr>
          <w:color w:val="151515"/>
          <w:w w:val="95"/>
          <w:sz w:val="25"/>
        </w:rPr>
        <w:t>á</w:t>
      </w:r>
      <w:r w:rsidRPr="00F4248B">
        <w:rPr>
          <w:color w:val="151515"/>
          <w:w w:val="95"/>
          <w:sz w:val="25"/>
        </w:rPr>
        <w:t>ra.</w:t>
      </w:r>
    </w:p>
    <w:p w:rsidR="00914CCD" w:rsidRPr="00466026" w:rsidRDefault="00B943B0" w:rsidP="00914CCD">
      <w:pPr>
        <w:pStyle w:val="Listaszerbekezds"/>
        <w:numPr>
          <w:ilvl w:val="0"/>
          <w:numId w:val="4"/>
        </w:numPr>
        <w:tabs>
          <w:tab w:val="left" w:pos="393"/>
        </w:tabs>
        <w:spacing w:before="131" w:line="256" w:lineRule="auto"/>
        <w:ind w:left="118" w:right="109" w:firstLine="5"/>
      </w:pPr>
      <w:r w:rsidRPr="00466026">
        <w:rPr>
          <w:color w:val="151515"/>
          <w:w w:val="95"/>
          <w:sz w:val="25"/>
        </w:rPr>
        <w:t xml:space="preserve">Az </w:t>
      </w:r>
      <w:r w:rsidRPr="00466026">
        <w:rPr>
          <w:b/>
          <w:color w:val="151515"/>
          <w:w w:val="95"/>
          <w:sz w:val="25"/>
        </w:rPr>
        <w:t>itt nem szabályozott kérdések</w:t>
      </w:r>
      <w:r w:rsidRPr="00466026">
        <w:rPr>
          <w:color w:val="151515"/>
          <w:w w:val="95"/>
          <w:sz w:val="25"/>
        </w:rPr>
        <w:t>ben az érvényben l</w:t>
      </w:r>
      <w:r w:rsidR="003070F8" w:rsidRPr="00466026">
        <w:rPr>
          <w:color w:val="151515"/>
          <w:w w:val="95"/>
          <w:sz w:val="25"/>
        </w:rPr>
        <w:t>e</w:t>
      </w:r>
      <w:r w:rsidRPr="00466026">
        <w:rPr>
          <w:color w:val="151515"/>
          <w:w w:val="95"/>
          <w:sz w:val="25"/>
        </w:rPr>
        <w:t>v</w:t>
      </w:r>
      <w:r w:rsidR="003070F8" w:rsidRPr="00466026">
        <w:rPr>
          <w:color w:val="151515"/>
          <w:w w:val="95"/>
          <w:sz w:val="25"/>
        </w:rPr>
        <w:t>ő</w:t>
      </w:r>
      <w:r w:rsidRPr="00466026">
        <w:rPr>
          <w:color w:val="151515"/>
          <w:w w:val="95"/>
          <w:sz w:val="25"/>
        </w:rPr>
        <w:t xml:space="preserve"> sakk verseny- és játékszabályok,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valamint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 20</w:t>
      </w:r>
      <w:r w:rsidR="003070F8" w:rsidRPr="00466026">
        <w:rPr>
          <w:color w:val="151515"/>
          <w:w w:val="95"/>
          <w:sz w:val="25"/>
        </w:rPr>
        <w:t>2</w:t>
      </w:r>
      <w:r w:rsidR="00F4248B">
        <w:rPr>
          <w:color w:val="151515"/>
          <w:w w:val="95"/>
          <w:sz w:val="25"/>
        </w:rPr>
        <w:t>3</w:t>
      </w:r>
      <w:r w:rsidRPr="00466026">
        <w:rPr>
          <w:color w:val="151515"/>
          <w:w w:val="95"/>
          <w:sz w:val="25"/>
        </w:rPr>
        <w:t>/</w:t>
      </w:r>
      <w:r w:rsidR="003C5A20">
        <w:rPr>
          <w:color w:val="151515"/>
          <w:w w:val="95"/>
          <w:sz w:val="25"/>
        </w:rPr>
        <w:t>202</w:t>
      </w:r>
      <w:r w:rsidR="00F4248B">
        <w:rPr>
          <w:color w:val="151515"/>
          <w:w w:val="95"/>
          <w:sz w:val="25"/>
        </w:rPr>
        <w:t>4</w:t>
      </w:r>
      <w:r w:rsidR="003070F8" w:rsidRPr="00466026">
        <w:rPr>
          <w:color w:val="151515"/>
          <w:w w:val="95"/>
          <w:sz w:val="25"/>
        </w:rPr>
        <w:t>-</w:t>
      </w:r>
      <w:r w:rsidR="00F4248B">
        <w:rPr>
          <w:color w:val="151515"/>
          <w:w w:val="95"/>
          <w:sz w:val="25"/>
        </w:rPr>
        <w:t>e</w:t>
      </w:r>
      <w:r w:rsidR="003070F8" w:rsidRPr="00466026">
        <w:rPr>
          <w:color w:val="151515"/>
          <w:w w:val="95"/>
          <w:sz w:val="25"/>
        </w:rPr>
        <w:t>s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évre vonatkozó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NB-s csapatbajnoki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versenykiírás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rendelkezései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w w:val="95"/>
          <w:sz w:val="25"/>
        </w:rPr>
        <w:t>az</w:t>
      </w:r>
      <w:r w:rsidRPr="00466026">
        <w:rPr>
          <w:color w:val="151515"/>
          <w:spacing w:val="1"/>
          <w:w w:val="95"/>
          <w:sz w:val="25"/>
        </w:rPr>
        <w:t xml:space="preserve"> </w:t>
      </w:r>
      <w:r w:rsidRPr="00466026">
        <w:rPr>
          <w:color w:val="151515"/>
          <w:sz w:val="25"/>
        </w:rPr>
        <w:t xml:space="preserve">irányadók. </w:t>
      </w:r>
    </w:p>
    <w:p w:rsidR="00914CCD" w:rsidRPr="00466026" w:rsidRDefault="00914CCD" w:rsidP="00914CCD">
      <w:pPr>
        <w:tabs>
          <w:tab w:val="left" w:pos="393"/>
        </w:tabs>
        <w:spacing w:before="131" w:line="256" w:lineRule="auto"/>
        <w:ind w:right="109"/>
      </w:pPr>
    </w:p>
    <w:p w:rsidR="00914CCD" w:rsidRPr="00914CCD" w:rsidRDefault="00914CCD" w:rsidP="00914CCD">
      <w:pPr>
        <w:tabs>
          <w:tab w:val="left" w:pos="393"/>
        </w:tabs>
        <w:spacing w:before="131" w:line="256" w:lineRule="auto"/>
        <w:ind w:right="109"/>
        <w:rPr>
          <w:b/>
        </w:rPr>
      </w:pPr>
    </w:p>
    <w:p w:rsidR="00473D1B" w:rsidRPr="00914CCD" w:rsidRDefault="00B943B0" w:rsidP="00914CCD">
      <w:pPr>
        <w:pStyle w:val="Listaszerbekezds"/>
        <w:tabs>
          <w:tab w:val="left" w:pos="393"/>
        </w:tabs>
        <w:spacing w:before="131" w:line="256" w:lineRule="auto"/>
        <w:ind w:left="123" w:right="109"/>
        <w:rPr>
          <w:b/>
          <w:sz w:val="25"/>
          <w:szCs w:val="25"/>
        </w:rPr>
      </w:pPr>
      <w:r w:rsidRPr="00914CCD">
        <w:rPr>
          <w:b/>
          <w:color w:val="151515"/>
          <w:w w:val="95"/>
          <w:sz w:val="25"/>
          <w:szCs w:val="25"/>
        </w:rPr>
        <w:t>Szeged,</w:t>
      </w:r>
      <w:r w:rsidRPr="00914CCD">
        <w:rPr>
          <w:b/>
          <w:color w:val="151515"/>
          <w:spacing w:val="-7"/>
          <w:w w:val="95"/>
          <w:sz w:val="25"/>
          <w:szCs w:val="25"/>
        </w:rPr>
        <w:t xml:space="preserve"> </w:t>
      </w:r>
      <w:r w:rsidRPr="00914CCD">
        <w:rPr>
          <w:b/>
          <w:color w:val="151515"/>
          <w:w w:val="95"/>
          <w:sz w:val="25"/>
          <w:szCs w:val="25"/>
        </w:rPr>
        <w:t>20</w:t>
      </w:r>
      <w:r w:rsidR="003070F8" w:rsidRPr="00914CCD">
        <w:rPr>
          <w:b/>
          <w:color w:val="151515"/>
          <w:w w:val="95"/>
          <w:sz w:val="25"/>
          <w:szCs w:val="25"/>
        </w:rPr>
        <w:t>2</w:t>
      </w:r>
      <w:r w:rsidR="00F4248B">
        <w:rPr>
          <w:b/>
          <w:color w:val="151515"/>
          <w:w w:val="95"/>
          <w:sz w:val="25"/>
          <w:szCs w:val="25"/>
        </w:rPr>
        <w:t>3</w:t>
      </w:r>
      <w:r w:rsidRPr="00914CCD">
        <w:rPr>
          <w:b/>
          <w:color w:val="151515"/>
          <w:w w:val="95"/>
          <w:sz w:val="25"/>
          <w:szCs w:val="25"/>
        </w:rPr>
        <w:t>.</w:t>
      </w:r>
      <w:r w:rsidR="003070F8" w:rsidRPr="00914CCD">
        <w:rPr>
          <w:b/>
          <w:color w:val="151515"/>
          <w:w w:val="95"/>
          <w:sz w:val="25"/>
          <w:szCs w:val="25"/>
        </w:rPr>
        <w:t xml:space="preserve"> </w:t>
      </w:r>
      <w:r w:rsidR="00C7126D">
        <w:rPr>
          <w:b/>
          <w:color w:val="151515"/>
          <w:w w:val="95"/>
          <w:sz w:val="25"/>
          <w:szCs w:val="25"/>
        </w:rPr>
        <w:t>szeptember</w:t>
      </w:r>
      <w:r w:rsidRPr="00914CCD">
        <w:rPr>
          <w:b/>
          <w:color w:val="151515"/>
          <w:spacing w:val="4"/>
          <w:w w:val="95"/>
          <w:sz w:val="25"/>
          <w:szCs w:val="25"/>
        </w:rPr>
        <w:t xml:space="preserve"> </w:t>
      </w:r>
      <w:r w:rsidR="00C7126D">
        <w:rPr>
          <w:b/>
          <w:color w:val="151515"/>
          <w:spacing w:val="4"/>
          <w:w w:val="95"/>
          <w:sz w:val="25"/>
          <w:szCs w:val="25"/>
        </w:rPr>
        <w:t>0</w:t>
      </w:r>
      <w:r w:rsidR="003C5A20">
        <w:rPr>
          <w:b/>
          <w:color w:val="151515"/>
          <w:w w:val="95"/>
          <w:sz w:val="25"/>
          <w:szCs w:val="25"/>
        </w:rPr>
        <w:t>2</w:t>
      </w:r>
      <w:r w:rsidRPr="00914CCD">
        <w:rPr>
          <w:b/>
          <w:color w:val="151515"/>
          <w:w w:val="95"/>
          <w:sz w:val="25"/>
          <w:szCs w:val="25"/>
        </w:rPr>
        <w:t>.</w:t>
      </w:r>
    </w:p>
    <w:p w:rsidR="00473D1B" w:rsidRPr="00914CCD" w:rsidRDefault="00B943B0">
      <w:pPr>
        <w:pStyle w:val="Szvegtrzs"/>
        <w:spacing w:before="159"/>
        <w:ind w:right="613"/>
        <w:jc w:val="right"/>
        <w:rPr>
          <w:b/>
        </w:rPr>
      </w:pPr>
      <w:r w:rsidRPr="00914CCD">
        <w:rPr>
          <w:b/>
          <w:color w:val="151515"/>
        </w:rPr>
        <w:t>Versenybíróság</w:t>
      </w:r>
    </w:p>
    <w:sectPr w:rsidR="00473D1B" w:rsidRPr="00914CCD" w:rsidSect="00331ECC">
      <w:pgSz w:w="11910" w:h="16840"/>
      <w:pgMar w:top="130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CA" w:rsidRDefault="00105ECA" w:rsidP="00904E1C">
      <w:r>
        <w:separator/>
      </w:r>
    </w:p>
  </w:endnote>
  <w:endnote w:type="continuationSeparator" w:id="0">
    <w:p w:rsidR="00105ECA" w:rsidRDefault="00105ECA" w:rsidP="0090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46564"/>
      <w:docPartObj>
        <w:docPartGallery w:val="Page Numbers (Bottom of Page)"/>
        <w:docPartUnique/>
      </w:docPartObj>
    </w:sdtPr>
    <w:sdtContent>
      <w:p w:rsidR="003C5A20" w:rsidRDefault="003C5A20">
        <w:pPr>
          <w:pStyle w:val="llb"/>
          <w:jc w:val="right"/>
        </w:pPr>
      </w:p>
      <w:p w:rsidR="003C5A20" w:rsidRDefault="00787B91">
        <w:pPr>
          <w:pStyle w:val="llb"/>
          <w:jc w:val="right"/>
        </w:pPr>
        <w:fldSimple w:instr=" PAGE   \* MERGEFORMAT ">
          <w:r w:rsidR="00105ECA">
            <w:rPr>
              <w:noProof/>
            </w:rPr>
            <w:t>1</w:t>
          </w:r>
        </w:fldSimple>
      </w:p>
    </w:sdtContent>
  </w:sdt>
  <w:p w:rsidR="003C5A20" w:rsidRDefault="003C5A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CA" w:rsidRDefault="00105ECA" w:rsidP="00904E1C">
      <w:r>
        <w:separator/>
      </w:r>
    </w:p>
  </w:footnote>
  <w:footnote w:type="continuationSeparator" w:id="0">
    <w:p w:rsidR="00105ECA" w:rsidRDefault="00105ECA" w:rsidP="00904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1C" w:rsidRPr="00904E1C" w:rsidRDefault="00904E1C">
    <w:pPr>
      <w:pStyle w:val="lfej"/>
      <w:rPr>
        <w:color w:val="000000"/>
        <w:sz w:val="40"/>
        <w:szCs w:val="40"/>
      </w:rPr>
    </w:pPr>
    <w:r>
      <w:rPr>
        <w:noProof/>
        <w:color w:val="000000"/>
        <w:lang w:eastAsia="hu-HU"/>
      </w:rPr>
      <w:drawing>
        <wp:inline distT="0" distB="0" distL="0" distR="0">
          <wp:extent cx="880281" cy="880281"/>
          <wp:effectExtent l="19050" t="0" r="0" b="0"/>
          <wp:docPr id="1" name="Kép 0" descr="logo u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9727" cy="87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E1C">
      <w:rPr>
        <w:rFonts w:ascii="Tahoma" w:hAnsi="Tahoma" w:cs="Tahoma"/>
        <w:sz w:val="40"/>
        <w:szCs w:val="40"/>
      </w:rPr>
      <w:t xml:space="preserve">Csongrád-Csanád </w:t>
    </w:r>
    <w:r w:rsidR="002B654E">
      <w:rPr>
        <w:rFonts w:ascii="Tahoma" w:hAnsi="Tahoma" w:cs="Tahoma"/>
        <w:sz w:val="40"/>
        <w:szCs w:val="40"/>
      </w:rPr>
      <w:t>Várm</w:t>
    </w:r>
    <w:r w:rsidRPr="00904E1C">
      <w:rPr>
        <w:rFonts w:ascii="Tahoma" w:hAnsi="Tahoma" w:cs="Tahoma"/>
        <w:sz w:val="40"/>
        <w:szCs w:val="40"/>
      </w:rPr>
      <w:t>egyei Sakkszövetség</w:t>
    </w:r>
  </w:p>
  <w:p w:rsidR="00904E1C" w:rsidRPr="00904E1C" w:rsidRDefault="00904E1C" w:rsidP="00904E1C">
    <w:pPr>
      <w:pStyle w:val="Cm"/>
      <w:rPr>
        <w:rFonts w:ascii="Tahoma" w:hAnsi="Tahoma" w:cs="Tahoma"/>
        <w:b/>
        <w:sz w:val="20"/>
        <w:szCs w:val="20"/>
        <w:lang w:eastAsia="hu-HU"/>
      </w:rPr>
    </w:pPr>
    <w:r w:rsidRPr="00994A9F">
      <w:rPr>
        <w:rFonts w:ascii="Tahoma" w:hAnsi="Tahoma" w:cs="Tahoma"/>
        <w:sz w:val="20"/>
      </w:rPr>
      <w:sym w:font="Wingdings" w:char="F02A"/>
    </w:r>
    <w:r w:rsidR="00787B91" w:rsidRPr="00787B91">
      <w:rPr>
        <w:rFonts w:ascii="Tahoma" w:hAnsi="Tahoma" w:cs="Tahoma"/>
        <w:noProof/>
        <w:sz w:val="20"/>
      </w:rPr>
      <w:pict>
        <v:line id="_x0000_s3074" style="position:absolute;left:0;text-align:left;z-index:251661312;mso-position-horizontal-relative:text;mso-position-vertical-relative:text" from="-1.95pt,14.7pt" to="479.95pt,14.7pt" strokeweight="2.25pt"/>
      </w:pict>
    </w:r>
    <w:r w:rsidRPr="00994A9F">
      <w:rPr>
        <w:rFonts w:ascii="Tahoma" w:hAnsi="Tahoma" w:cs="Tahoma"/>
        <w:sz w:val="20"/>
      </w:rPr>
      <w:t xml:space="preserve">: </w:t>
    </w:r>
    <w:r w:rsidR="002D522F" w:rsidRPr="002D522F">
      <w:rPr>
        <w:rFonts w:ascii="Tahoma" w:hAnsi="Tahoma" w:cs="Tahoma"/>
        <w:b/>
        <w:sz w:val="20"/>
        <w:szCs w:val="20"/>
        <w:lang w:eastAsia="hu-HU"/>
      </w:rPr>
      <w:t>6900 Makó, Szent János tér 1./b. 4.em./18.</w:t>
    </w:r>
  </w:p>
  <w:p w:rsidR="00904E1C" w:rsidRDefault="00904E1C" w:rsidP="00904E1C">
    <w:pPr>
      <w:pStyle w:val="lfej"/>
      <w:jc w:val="center"/>
    </w:pPr>
  </w:p>
  <w:p w:rsidR="00904E1C" w:rsidRDefault="00787B91" w:rsidP="00904E1C">
    <w:pPr>
      <w:pStyle w:val="lfej"/>
      <w:jc w:val="center"/>
      <w:rPr>
        <w:color w:val="000000"/>
      </w:rPr>
    </w:pPr>
    <w:hyperlink r:id="rId2" w:history="1">
      <w:r w:rsidR="00904E1C" w:rsidRPr="00904E1C">
        <w:rPr>
          <w:rStyle w:val="Hiperhivatkozs"/>
          <w:rFonts w:ascii="Tahoma" w:hAnsi="Tahoma" w:cs="Tahoma"/>
          <w:sz w:val="20"/>
          <w:u w:val="none"/>
        </w:rPr>
        <w:t>https://fb.com/csongrád-csanád megyei sakkszövetség</w:t>
      </w:r>
    </w:hyperlink>
    <w:r w:rsidR="00904E1C">
      <w:rPr>
        <w:rFonts w:ascii="Tahoma" w:hAnsi="Tahoma" w:cs="Tahoma"/>
        <w:sz w:val="20"/>
      </w:rPr>
      <w:tab/>
      <w:t xml:space="preserve"> </w:t>
    </w:r>
    <w:r w:rsidR="00904E1C" w:rsidRPr="00994A9F">
      <w:rPr>
        <w:rFonts w:ascii="Tahoma" w:hAnsi="Tahoma" w:cs="Tahoma"/>
        <w:sz w:val="20"/>
      </w:rPr>
      <w:sym w:font="Wingdings" w:char="F038"/>
    </w:r>
    <w:r w:rsidR="00904E1C" w:rsidRPr="00994A9F">
      <w:rPr>
        <w:rFonts w:ascii="Tahoma" w:hAnsi="Tahoma" w:cs="Tahoma"/>
        <w:sz w:val="20"/>
      </w:rPr>
      <w:t xml:space="preserve"> E-mail:</w:t>
    </w:r>
    <w:r w:rsidR="00904E1C" w:rsidRPr="00904E1C">
      <w:rPr>
        <w:color w:val="000000"/>
      </w:rPr>
      <w:t xml:space="preserve"> </w:t>
    </w:r>
    <w:hyperlink r:id="rId3" w:history="1">
      <w:r w:rsidR="00904E1C" w:rsidRPr="00E64BC1">
        <w:rPr>
          <w:rStyle w:val="Hiperhivatkozs"/>
        </w:rPr>
        <w:t>cscsmssz@gmail.com</w:t>
      </w:r>
    </w:hyperlink>
  </w:p>
  <w:p w:rsidR="00904E1C" w:rsidRPr="00994A9F" w:rsidRDefault="00904E1C" w:rsidP="00904E1C">
    <w:pPr>
      <w:pStyle w:val="Alcm"/>
      <w:spacing w:after="120"/>
      <w:jc w:val="center"/>
      <w:rPr>
        <w:rFonts w:ascii="Tahoma" w:hAnsi="Tahoma" w:cs="Tahoma"/>
        <w:sz w:val="20"/>
      </w:rPr>
    </w:pPr>
  </w:p>
  <w:p w:rsidR="00904E1C" w:rsidRDefault="00904E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269"/>
    <w:multiLevelType w:val="hybridMultilevel"/>
    <w:tmpl w:val="CF78DD40"/>
    <w:lvl w:ilvl="0" w:tplc="E50C93A0">
      <w:start w:val="9"/>
      <w:numFmt w:val="decimal"/>
      <w:lvlText w:val="%1."/>
      <w:lvlJc w:val="left"/>
      <w:pPr>
        <w:ind w:left="428" w:hanging="360"/>
      </w:pPr>
      <w:rPr>
        <w:rFonts w:hint="default"/>
        <w:b/>
        <w:color w:val="151515"/>
        <w:w w:val="95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2AE672A6"/>
    <w:multiLevelType w:val="hybridMultilevel"/>
    <w:tmpl w:val="9154A8A2"/>
    <w:lvl w:ilvl="0" w:tplc="F08239D2">
      <w:start w:val="1"/>
      <w:numFmt w:val="decimal"/>
      <w:lvlText w:val="%1."/>
      <w:lvlJc w:val="left"/>
      <w:pPr>
        <w:ind w:left="108" w:hanging="220"/>
      </w:pPr>
      <w:rPr>
        <w:rFonts w:ascii="Times New Roman" w:eastAsia="Times New Roman" w:hAnsi="Times New Roman" w:cs="Times New Roman" w:hint="default"/>
        <w:b/>
        <w:color w:val="151515"/>
        <w:w w:val="93"/>
        <w:sz w:val="25"/>
        <w:szCs w:val="25"/>
        <w:u w:val="single"/>
        <w:lang w:val="hu-HU" w:eastAsia="en-US" w:bidi="ar-SA"/>
      </w:rPr>
    </w:lvl>
    <w:lvl w:ilvl="1" w:tplc="3AE4BA5A">
      <w:numFmt w:val="bullet"/>
      <w:lvlText w:val="—"/>
      <w:lvlJc w:val="left"/>
      <w:pPr>
        <w:ind w:left="2413" w:hanging="183"/>
      </w:pPr>
      <w:rPr>
        <w:rFonts w:ascii="Times New Roman" w:eastAsia="Times New Roman" w:hAnsi="Times New Roman" w:cs="Times New Roman" w:hint="default"/>
        <w:color w:val="151515"/>
        <w:w w:val="49"/>
        <w:sz w:val="25"/>
        <w:szCs w:val="25"/>
        <w:lang w:val="hu-HU" w:eastAsia="en-US" w:bidi="ar-SA"/>
      </w:rPr>
    </w:lvl>
    <w:lvl w:ilvl="2" w:tplc="BCE4289A">
      <w:numFmt w:val="bullet"/>
      <w:lvlText w:val="•"/>
      <w:lvlJc w:val="left"/>
      <w:pPr>
        <w:ind w:left="3185" w:hanging="183"/>
      </w:pPr>
      <w:rPr>
        <w:rFonts w:hint="default"/>
        <w:lang w:val="hu-HU" w:eastAsia="en-US" w:bidi="ar-SA"/>
      </w:rPr>
    </w:lvl>
    <w:lvl w:ilvl="3" w:tplc="E1D41828">
      <w:numFmt w:val="bullet"/>
      <w:lvlText w:val="•"/>
      <w:lvlJc w:val="left"/>
      <w:pPr>
        <w:ind w:left="3950" w:hanging="183"/>
      </w:pPr>
      <w:rPr>
        <w:rFonts w:hint="default"/>
        <w:lang w:val="hu-HU" w:eastAsia="en-US" w:bidi="ar-SA"/>
      </w:rPr>
    </w:lvl>
    <w:lvl w:ilvl="4" w:tplc="3E7A202A">
      <w:numFmt w:val="bullet"/>
      <w:lvlText w:val="•"/>
      <w:lvlJc w:val="left"/>
      <w:pPr>
        <w:ind w:left="4715" w:hanging="183"/>
      </w:pPr>
      <w:rPr>
        <w:rFonts w:hint="default"/>
        <w:lang w:val="hu-HU" w:eastAsia="en-US" w:bidi="ar-SA"/>
      </w:rPr>
    </w:lvl>
    <w:lvl w:ilvl="5" w:tplc="319C92CA">
      <w:numFmt w:val="bullet"/>
      <w:lvlText w:val="•"/>
      <w:lvlJc w:val="left"/>
      <w:pPr>
        <w:ind w:left="5480" w:hanging="183"/>
      </w:pPr>
      <w:rPr>
        <w:rFonts w:hint="default"/>
        <w:lang w:val="hu-HU" w:eastAsia="en-US" w:bidi="ar-SA"/>
      </w:rPr>
    </w:lvl>
    <w:lvl w:ilvl="6" w:tplc="D10AEF52">
      <w:numFmt w:val="bullet"/>
      <w:lvlText w:val="•"/>
      <w:lvlJc w:val="left"/>
      <w:pPr>
        <w:ind w:left="6245" w:hanging="183"/>
      </w:pPr>
      <w:rPr>
        <w:rFonts w:hint="default"/>
        <w:lang w:val="hu-HU" w:eastAsia="en-US" w:bidi="ar-SA"/>
      </w:rPr>
    </w:lvl>
    <w:lvl w:ilvl="7" w:tplc="A29EF7F8">
      <w:numFmt w:val="bullet"/>
      <w:lvlText w:val="•"/>
      <w:lvlJc w:val="left"/>
      <w:pPr>
        <w:ind w:left="7010" w:hanging="183"/>
      </w:pPr>
      <w:rPr>
        <w:rFonts w:hint="default"/>
        <w:lang w:val="hu-HU" w:eastAsia="en-US" w:bidi="ar-SA"/>
      </w:rPr>
    </w:lvl>
    <w:lvl w:ilvl="8" w:tplc="8F763012">
      <w:numFmt w:val="bullet"/>
      <w:lvlText w:val="•"/>
      <w:lvlJc w:val="left"/>
      <w:pPr>
        <w:ind w:left="7775" w:hanging="183"/>
      </w:pPr>
      <w:rPr>
        <w:rFonts w:hint="default"/>
        <w:lang w:val="hu-HU" w:eastAsia="en-US" w:bidi="ar-SA"/>
      </w:rPr>
    </w:lvl>
  </w:abstractNum>
  <w:abstractNum w:abstractNumId="2">
    <w:nsid w:val="66CF61C3"/>
    <w:multiLevelType w:val="hybridMultilevel"/>
    <w:tmpl w:val="A95A92D0"/>
    <w:lvl w:ilvl="0" w:tplc="B176B032">
      <w:start w:val="3"/>
      <w:numFmt w:val="lowerLetter"/>
      <w:lvlText w:val="%1)"/>
      <w:lvlJc w:val="left"/>
      <w:pPr>
        <w:ind w:left="501" w:hanging="360"/>
      </w:pPr>
      <w:rPr>
        <w:rFonts w:hint="default"/>
        <w:b/>
        <w:color w:val="151515"/>
        <w:w w:val="95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147120D"/>
    <w:multiLevelType w:val="hybridMultilevel"/>
    <w:tmpl w:val="4A867EA4"/>
    <w:lvl w:ilvl="0" w:tplc="FBCEA9B4">
      <w:start w:val="3"/>
      <w:numFmt w:val="lowerLetter"/>
      <w:lvlText w:val="%1)"/>
      <w:lvlJc w:val="left"/>
      <w:pPr>
        <w:ind w:left="1372" w:hanging="238"/>
      </w:pPr>
      <w:rPr>
        <w:rFonts w:ascii="Times New Roman" w:eastAsia="Times New Roman" w:hAnsi="Times New Roman" w:cs="Times New Roman" w:hint="default"/>
        <w:color w:val="151515"/>
        <w:spacing w:val="-1"/>
        <w:w w:val="97"/>
        <w:sz w:val="25"/>
        <w:szCs w:val="25"/>
        <w:lang w:val="hu-HU" w:eastAsia="en-US" w:bidi="ar-SA"/>
      </w:rPr>
    </w:lvl>
    <w:lvl w:ilvl="1" w:tplc="D1BCB2C0">
      <w:numFmt w:val="bullet"/>
      <w:lvlText w:val="•"/>
      <w:lvlJc w:val="left"/>
      <w:pPr>
        <w:ind w:left="1020" w:hanging="238"/>
      </w:pPr>
      <w:rPr>
        <w:rFonts w:hint="default"/>
        <w:lang w:val="hu-HU" w:eastAsia="en-US" w:bidi="ar-SA"/>
      </w:rPr>
    </w:lvl>
    <w:lvl w:ilvl="2" w:tplc="09A09C6C">
      <w:numFmt w:val="bullet"/>
      <w:lvlText w:val="•"/>
      <w:lvlJc w:val="left"/>
      <w:pPr>
        <w:ind w:left="1941" w:hanging="238"/>
      </w:pPr>
      <w:rPr>
        <w:rFonts w:hint="default"/>
        <w:lang w:val="hu-HU" w:eastAsia="en-US" w:bidi="ar-SA"/>
      </w:rPr>
    </w:lvl>
    <w:lvl w:ilvl="3" w:tplc="4E50ECB4">
      <w:numFmt w:val="bullet"/>
      <w:lvlText w:val="•"/>
      <w:lvlJc w:val="left"/>
      <w:pPr>
        <w:ind w:left="2861" w:hanging="238"/>
      </w:pPr>
      <w:rPr>
        <w:rFonts w:hint="default"/>
        <w:lang w:val="hu-HU" w:eastAsia="en-US" w:bidi="ar-SA"/>
      </w:rPr>
    </w:lvl>
    <w:lvl w:ilvl="4" w:tplc="5D0AE0B6">
      <w:numFmt w:val="bullet"/>
      <w:lvlText w:val="•"/>
      <w:lvlJc w:val="left"/>
      <w:pPr>
        <w:ind w:left="3782" w:hanging="238"/>
      </w:pPr>
      <w:rPr>
        <w:rFonts w:hint="default"/>
        <w:lang w:val="hu-HU" w:eastAsia="en-US" w:bidi="ar-SA"/>
      </w:rPr>
    </w:lvl>
    <w:lvl w:ilvl="5" w:tplc="2C3EBE3E">
      <w:numFmt w:val="bullet"/>
      <w:lvlText w:val="•"/>
      <w:lvlJc w:val="left"/>
      <w:pPr>
        <w:ind w:left="4702" w:hanging="238"/>
      </w:pPr>
      <w:rPr>
        <w:rFonts w:hint="default"/>
        <w:lang w:val="hu-HU" w:eastAsia="en-US" w:bidi="ar-SA"/>
      </w:rPr>
    </w:lvl>
    <w:lvl w:ilvl="6" w:tplc="DE341AAE">
      <w:numFmt w:val="bullet"/>
      <w:lvlText w:val="•"/>
      <w:lvlJc w:val="left"/>
      <w:pPr>
        <w:ind w:left="5623" w:hanging="238"/>
      </w:pPr>
      <w:rPr>
        <w:rFonts w:hint="default"/>
        <w:lang w:val="hu-HU" w:eastAsia="en-US" w:bidi="ar-SA"/>
      </w:rPr>
    </w:lvl>
    <w:lvl w:ilvl="7" w:tplc="F32680DE">
      <w:numFmt w:val="bullet"/>
      <w:lvlText w:val="•"/>
      <w:lvlJc w:val="left"/>
      <w:pPr>
        <w:ind w:left="6543" w:hanging="238"/>
      </w:pPr>
      <w:rPr>
        <w:rFonts w:hint="default"/>
        <w:lang w:val="hu-HU" w:eastAsia="en-US" w:bidi="ar-SA"/>
      </w:rPr>
    </w:lvl>
    <w:lvl w:ilvl="8" w:tplc="3A764E40">
      <w:numFmt w:val="bullet"/>
      <w:lvlText w:val="•"/>
      <w:lvlJc w:val="left"/>
      <w:pPr>
        <w:ind w:left="7464" w:hanging="238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3D1B"/>
    <w:rsid w:val="00057D09"/>
    <w:rsid w:val="00073489"/>
    <w:rsid w:val="00097993"/>
    <w:rsid w:val="000D4E9D"/>
    <w:rsid w:val="000E55D8"/>
    <w:rsid w:val="00100C59"/>
    <w:rsid w:val="00105ECA"/>
    <w:rsid w:val="00110B4C"/>
    <w:rsid w:val="00115475"/>
    <w:rsid w:val="00167B77"/>
    <w:rsid w:val="0017072A"/>
    <w:rsid w:val="002271AF"/>
    <w:rsid w:val="00246173"/>
    <w:rsid w:val="00261680"/>
    <w:rsid w:val="002779C4"/>
    <w:rsid w:val="002B654E"/>
    <w:rsid w:val="002D522F"/>
    <w:rsid w:val="003020C6"/>
    <w:rsid w:val="003070F8"/>
    <w:rsid w:val="00326C90"/>
    <w:rsid w:val="00331ECC"/>
    <w:rsid w:val="00333DDB"/>
    <w:rsid w:val="003470F2"/>
    <w:rsid w:val="0038237C"/>
    <w:rsid w:val="003B5E00"/>
    <w:rsid w:val="003C5A20"/>
    <w:rsid w:val="003C6CCA"/>
    <w:rsid w:val="003F7C4A"/>
    <w:rsid w:val="00466026"/>
    <w:rsid w:val="0047018B"/>
    <w:rsid w:val="00473D1B"/>
    <w:rsid w:val="00493C31"/>
    <w:rsid w:val="004C7178"/>
    <w:rsid w:val="004E7268"/>
    <w:rsid w:val="005742E0"/>
    <w:rsid w:val="005F41EB"/>
    <w:rsid w:val="00667E85"/>
    <w:rsid w:val="00707693"/>
    <w:rsid w:val="00743E8C"/>
    <w:rsid w:val="007538BA"/>
    <w:rsid w:val="00765EBF"/>
    <w:rsid w:val="007728A2"/>
    <w:rsid w:val="00787B91"/>
    <w:rsid w:val="007C0E87"/>
    <w:rsid w:val="007D13BB"/>
    <w:rsid w:val="008D62AA"/>
    <w:rsid w:val="00904E1C"/>
    <w:rsid w:val="009106CF"/>
    <w:rsid w:val="00914CCD"/>
    <w:rsid w:val="009924B5"/>
    <w:rsid w:val="009D4563"/>
    <w:rsid w:val="009F480D"/>
    <w:rsid w:val="00A160C5"/>
    <w:rsid w:val="00A813CF"/>
    <w:rsid w:val="00AB5658"/>
    <w:rsid w:val="00B407D5"/>
    <w:rsid w:val="00B51C9C"/>
    <w:rsid w:val="00B53FFA"/>
    <w:rsid w:val="00B943B0"/>
    <w:rsid w:val="00C5604E"/>
    <w:rsid w:val="00C571B7"/>
    <w:rsid w:val="00C7126D"/>
    <w:rsid w:val="00C9075B"/>
    <w:rsid w:val="00C9256D"/>
    <w:rsid w:val="00CC3604"/>
    <w:rsid w:val="00CC60DC"/>
    <w:rsid w:val="00CF44A1"/>
    <w:rsid w:val="00D32E47"/>
    <w:rsid w:val="00D621F9"/>
    <w:rsid w:val="00DB4795"/>
    <w:rsid w:val="00DB5BE3"/>
    <w:rsid w:val="00E87CFA"/>
    <w:rsid w:val="00EF676B"/>
    <w:rsid w:val="00F4248B"/>
    <w:rsid w:val="00F50505"/>
    <w:rsid w:val="00FB2BBD"/>
    <w:rsid w:val="00FD3DD9"/>
    <w:rsid w:val="00F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ECC"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rsid w:val="00331ECC"/>
    <w:pPr>
      <w:spacing w:before="142"/>
      <w:ind w:left="108"/>
      <w:jc w:val="both"/>
      <w:outlineLvl w:val="0"/>
    </w:pPr>
    <w:rPr>
      <w:b/>
      <w:bCs/>
      <w:sz w:val="25"/>
      <w:szCs w:val="25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4E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31ECC"/>
    <w:rPr>
      <w:sz w:val="25"/>
      <w:szCs w:val="25"/>
    </w:rPr>
  </w:style>
  <w:style w:type="paragraph" w:styleId="Cm">
    <w:name w:val="Title"/>
    <w:basedOn w:val="Norml"/>
    <w:link w:val="CmChar"/>
    <w:qFormat/>
    <w:rsid w:val="00331ECC"/>
    <w:pPr>
      <w:spacing w:before="63"/>
      <w:ind w:left="1107" w:right="1149"/>
      <w:jc w:val="center"/>
    </w:pPr>
    <w:rPr>
      <w:sz w:val="54"/>
      <w:szCs w:val="54"/>
    </w:rPr>
  </w:style>
  <w:style w:type="paragraph" w:styleId="Listaszerbekezds">
    <w:name w:val="List Paragraph"/>
    <w:basedOn w:val="Norml"/>
    <w:uiPriority w:val="1"/>
    <w:qFormat/>
    <w:rsid w:val="00331ECC"/>
    <w:pPr>
      <w:ind w:left="121"/>
      <w:jc w:val="both"/>
    </w:pPr>
  </w:style>
  <w:style w:type="paragraph" w:customStyle="1" w:styleId="TableParagraph">
    <w:name w:val="Table Paragraph"/>
    <w:basedOn w:val="Norml"/>
    <w:uiPriority w:val="1"/>
    <w:qFormat/>
    <w:rsid w:val="00331ECC"/>
  </w:style>
  <w:style w:type="character" w:styleId="Hiperhivatkozs">
    <w:name w:val="Hyperlink"/>
    <w:basedOn w:val="Bekezdsalapbettpusa"/>
    <w:uiPriority w:val="99"/>
    <w:unhideWhenUsed/>
    <w:rsid w:val="000E55D8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55D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C71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178"/>
    <w:rPr>
      <w:rFonts w:ascii="Tahoma" w:eastAsia="Times New Roman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904E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4E1C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04E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4E1C"/>
    <w:rPr>
      <w:rFonts w:ascii="Times New Roman" w:eastAsia="Times New Roman" w:hAnsi="Times New Roman" w:cs="Times New Roman"/>
      <w:lang w:val="hu-HU"/>
    </w:rPr>
  </w:style>
  <w:style w:type="character" w:customStyle="1" w:styleId="CmChar">
    <w:name w:val="Cím Char"/>
    <w:basedOn w:val="Bekezdsalapbettpusa"/>
    <w:link w:val="Cm"/>
    <w:rsid w:val="00904E1C"/>
    <w:rPr>
      <w:rFonts w:ascii="Times New Roman" w:eastAsia="Times New Roman" w:hAnsi="Times New Roman" w:cs="Times New Roman"/>
      <w:sz w:val="54"/>
      <w:szCs w:val="54"/>
      <w:lang w:val="hu-HU"/>
    </w:rPr>
  </w:style>
  <w:style w:type="paragraph" w:styleId="Alcm">
    <w:name w:val="Subtitle"/>
    <w:basedOn w:val="Norml"/>
    <w:link w:val="AlcmChar"/>
    <w:qFormat/>
    <w:rsid w:val="00904E1C"/>
    <w:pPr>
      <w:widowControl/>
      <w:overflowPunct w:val="0"/>
      <w:adjustRightInd w:val="0"/>
      <w:spacing w:after="360"/>
      <w:textAlignment w:val="baseline"/>
    </w:pPr>
    <w:rPr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904E1C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04E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779C4"/>
    <w:rPr>
      <w:rFonts w:ascii="Times New Roman" w:eastAsia="Times New Roman" w:hAnsi="Times New Roman" w:cs="Times New Roman"/>
      <w:sz w:val="25"/>
      <w:szCs w:val="25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scsmssz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csmssz@gmail.com" TargetMode="External"/><Relationship Id="rId2" Type="http://schemas.openxmlformats.org/officeDocument/2006/relationships/hyperlink" Target="https://fb.com/csongr&#225;d-csan&#225;d%20megyei%20sakksz&#246;vets&#233;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 2019–20. évi Sakk Csapatbajnokságának versenykiírása.cdr</vt:lpstr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 2019–20. évi Sakk Csapatbajnokságának versenykiírása.cdr</dc:title>
  <dc:creator>Herpai József</dc:creator>
  <cp:lastModifiedBy>Puskás Mihály</cp:lastModifiedBy>
  <cp:revision>17</cp:revision>
  <dcterms:created xsi:type="dcterms:W3CDTF">2023-03-14T06:53:00Z</dcterms:created>
  <dcterms:modified xsi:type="dcterms:W3CDTF">2023-09-07T15:23:00Z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2021-08-25T00:00:00Z</vt:filetime>
  </property>
</Properties>
</file>