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>Magyar Nyílt Rapid Sakkbajnokság 2022.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amely egyben 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VII. Csaba Árpád Emlékverseny és Ajka Nyílt Rapid Sakkbajnoksága  </w:t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both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 verseny rendezője: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Magyar Sakkszövetség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Sportváros Ajka Nonprofit Kft.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Sentimento Ajka BSK, és a város sakkszakosztályai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 verseny ideje és helyszíne: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2022. július 15-17..</w:t>
      </w:r>
    </w:p>
    <w:p>
      <w:pPr>
        <w:pStyle w:val="Normal"/>
        <w:jc w:val="both"/>
        <w:rPr/>
      </w:pPr>
      <w:r>
        <w:rPr>
          <w:b/>
          <w:i/>
          <w:sz w:val="24"/>
          <w:szCs w:val="24"/>
          <w:u w:val="none"/>
        </w:rPr>
        <w:t xml:space="preserve">Ajkai Kosárlabdacsarnok    </w:t>
      </w:r>
      <w:r>
        <w:rPr>
          <w:b/>
          <w:i/>
          <w:sz w:val="24"/>
        </w:rPr>
        <w:t>8400 Ajka, Semmelweis utca 6.</w:t>
      </w:r>
      <w:r>
        <w:rPr/>
        <w:t xml:space="preserve"> </w:t>
      </w:r>
    </w:p>
    <w:p>
      <w:pPr>
        <w:pStyle w:val="Normal"/>
        <w:jc w:val="both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</w:r>
    </w:p>
    <w:p>
      <w:pPr>
        <w:pStyle w:val="Normal"/>
        <w:jc w:val="both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A verseny lebonyolítása: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13 forduló svájci rendszerben, 2x15 perc + 10 mp lépésenkénti bonus játékidő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helyezések eldöntése: szerzett pontok alapján;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Pontegyenlőség esetén </w:t>
      </w:r>
    </w:p>
    <w:p>
      <w:pPr>
        <w:pStyle w:val="Listaszerbekezds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Buchholz számítás, </w:t>
      </w:r>
    </w:p>
    <w:p>
      <w:pPr>
        <w:pStyle w:val="Listaszerbekezds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Progresszív számítás,</w:t>
      </w:r>
    </w:p>
    <w:p>
      <w:pPr>
        <w:pStyle w:val="Listaszerbekezds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egymás elleni eredmény,</w:t>
      </w:r>
    </w:p>
    <w:p>
      <w:pPr>
        <w:pStyle w:val="Listaszerbekezds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több győzelem</w:t>
      </w:r>
    </w:p>
    <w:p>
      <w:pPr>
        <w:pStyle w:val="Normal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both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 verseny főbb támogatói: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Csaba Árpád családja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Sentimento Kft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Magyar Sakkszövetség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Ajka Város Önkormányzata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Sentimento Ajka BSK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Sportváros Ajka Nonprofit Kft.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GARUDA Irodaház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Simon János Gergely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GEOVOL Kft.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Gaál Sándor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Bogdán Birtok Pincészet</w:t>
      </w:r>
    </w:p>
    <w:p>
      <w:pPr>
        <w:pStyle w:val="Normal"/>
        <w:jc w:val="both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</w:r>
    </w:p>
    <w:p>
      <w:pPr>
        <w:pStyle w:val="Normal"/>
        <w:jc w:val="both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 verseny résztvevői: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 versenyen kizárólag érvényes magyar játékengedéllyel rendelkező, és magyar állampolgársággal, vagy a FIDE listán HUN jelzéssel rendelkező versenyzők vehetnek részt!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verseny az aktuális egészségügyi előírások szerint kerül megrendezésre, mely előírásokat a verseny résztvevői KÖTELESEK megtartani! 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versenyzők részéről a szabályok megtartásának elmaradása egy figyelmeztetést követően a versenyző automatikus (mérlegelés nélküli) KIZÁRÁSÁT vonja maga után.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</w:r>
    </w:p>
    <w:p>
      <w:pPr>
        <w:pStyle w:val="Normal"/>
        <w:jc w:val="both"/>
        <w:rPr>
          <w:b/>
          <w:b/>
          <w:i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</w:r>
    </w:p>
    <w:p>
      <w:pPr>
        <w:pStyle w:val="Normal"/>
        <w:jc w:val="both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>Díjalap (HUF):</w:t>
      </w:r>
      <w:r>
        <w:rPr>
          <w:b/>
          <w:i/>
          <w:sz w:val="36"/>
          <w:szCs w:val="36"/>
        </w:rPr>
        <w:t xml:space="preserve"> 3.555.000,-Ft</w:t>
      </w:r>
    </w:p>
    <w:p>
      <w:pPr>
        <w:pStyle w:val="Normal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2022. évi Nyílt Magyar Rapid Bajnoki Címért:</w:t>
      </w:r>
    </w:p>
    <w:p>
      <w:pPr>
        <w:pStyle w:val="Normal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I. hely:</w:t>
        <w:tab/>
        <w:tab/>
        <w:t>500.000,-Ft + 2022. évi Rapid EB-n indulás biztosítása + serleg + érem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hely: </w:t>
        <w:tab/>
        <w:t>350.000,-Ft + érem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hely: </w:t>
        <w:tab/>
        <w:t>250.000,-Ft + érem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IV. hely: </w:t>
        <w:tab/>
        <w:t>200.000,-Ft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hely: </w:t>
        <w:tab/>
        <w:t>160.000,-Ft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VI. hely: </w:t>
        <w:tab/>
        <w:t>130.000,-Ft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VII. hely: </w:t>
        <w:tab/>
        <w:t>100.000,-Ft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VIII. hely:</w:t>
        <w:tab/>
        <w:t>80.000,-Ft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IX. hely: </w:t>
        <w:tab/>
        <w:t>60.000,-Ft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X. hely: </w:t>
        <w:tab/>
        <w:t>60.000,-Ft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XI. hely: </w:t>
        <w:tab/>
        <w:t>50.000,-Ft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XII. hely: </w:t>
        <w:tab/>
        <w:t>50.000,-Ft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XIII. hely:</w:t>
        <w:tab/>
        <w:t>40.000,-Ft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XIV. hely: </w:t>
        <w:tab/>
        <w:t>40.000,-Ft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XV. hely: </w:t>
        <w:tab/>
        <w:t>40.000,-Ft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2022. évi Női Rapid Bajnoki Címért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hely: </w:t>
        <w:tab/>
        <w:t>150.000,-Ft + 2021. évi Rapid EB-n indulás biztosítása + érem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hely: </w:t>
        <w:tab/>
        <w:t>100.000,-Ft + érem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hely: </w:t>
        <w:tab/>
        <w:t xml:space="preserve">50.000,-Ft + érem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2022. évi Ajka Rapid Bajnoki Címért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hely: </w:t>
        <w:tab/>
        <w:t>130.000,-Ft + érem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hely: </w:t>
        <w:tab/>
        <w:t>100.000,-Ft + érem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hely: </w:t>
        <w:tab/>
        <w:t xml:space="preserve">70.000,-Ft + érem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IV. hely: </w:t>
        <w:tab/>
        <w:t>50.000,-Ft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hely: </w:t>
        <w:tab/>
        <w:t>30.000,-Ft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2022. évi Ajkai Amatőr (2100 RAPID ÉLŐ alatti) Rapid Bajnoki Címért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hely: </w:t>
        <w:tab/>
        <w:t>50.000,-Ft + érem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hely: </w:t>
        <w:tab/>
        <w:t>40.000,-Ft + érem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hely: </w:t>
        <w:tab/>
        <w:t>30.000,-Ft + érem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IV. hely: </w:t>
        <w:tab/>
        <w:t>25.000,-Ft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hely: </w:t>
        <w:tab/>
        <w:t>20.000,-Ft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 2022. évi Ajka Rapid Bajnoksága, a 2022. évi Ajkai Amatőr Rapid Bajnoksága a Főverseny keretében kerül megrendezésre, s azon versenyzők vesznek részt rajta, akik állandó ajkai lakóhellyel vagy ajkai sportegyesületben érvényes igazolással rendelkeznek.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 Női különdíjak ugyancsak a Főverseny eredménye alapján kerülnek kiosztásra.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További Különdíjak:</w:t>
      </w:r>
    </w:p>
    <w:p>
      <w:pPr>
        <w:pStyle w:val="Normal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Legjobb nem díjas U-20 alatti játékos: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I. hely: 30.000,-Ft II. hely: 25.000,-Ft III. hely: 20.000,-Ft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Legjobb nem díjas 2350 RAPID ÉLŐ alatti versenyző: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I. hely: 30.000,-Ft II. hely: 25.000,-Ft III. hely: 20.000,-Ft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Legjobb nem díjas 2200 RAPID ÉLŐ alatti versenyző: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I. hely: 30.000,-Ft II. hely: 25.000,-Ft III. hely: 20.000,-Ft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Legjobb nem díjas 2000 RAPID ÉLŐ alatti versenyző: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I. hely: 30.000,-Ft II. hely: 25.000,-Ft III. hely: 20.000,-Ft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Legjobb nem díjas 1800 RAPID ÉLŐ alatti versenyző: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I. hely: 25.000,-Ft II. hely: 20.000,-Ft III. hely: 15.000,-Ft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Legjobb nem díjas 1600 RAPID ÉLŐ alatti versenyző: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I. hely: 25.000,-Ft II. hely: 20.000,-Ft III. hely: 15.000,-Ft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Legjobb nem díjas 1400 RAPID ÉLŐ alatti, illetve RAPID ÉLŐ nélküli versenyző: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I. hely: 25.000,-Ft II. hely: 20.000,-Ft III. hely: 15.000,-Ft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Legjobb nem díjas 55 év és 65 év közötti versenyző: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I. hely: 25.000,-Ft II. hely: 20.000,-Ft III. hely: 15.000,-Ft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Legjobb nem díjas 65 év feletti versenyző: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I. hely: 25.000,-Ft II. hely: 20.000,-Ft III. hely: 15.000,-Ft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Cs/>
          <w:sz w:val="24"/>
          <w:szCs w:val="24"/>
        </w:rPr>
        <w:t>A versenyen tárgyjutalomként különdíjak is kiosztásra ke</w:t>
      </w:r>
      <w:r>
        <w:rPr>
          <w:sz w:val="24"/>
          <w:szCs w:val="24"/>
        </w:rPr>
        <w:t>rülnek.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pénzdíjak legalább 100 versenyző indulása esetén garantáltak! 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pénzdíjak megosztásra nem kerülnek. A pénzdíjak az Ajka Rapid Bajnokságának, Ajka Amatőr Rapid Bajnokságának pénzdíjait és a Női Rapid Bajnokság díjakat meghaladóan nem halmozhatók. 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pénzdíjakat kizárólag SZJA terheli, kifizetés kizárólag adókártya és TAJ kártya felmutatása alapján.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 pénzdíjakat, a serlegeket, érmeket a Rendezőség biztosítja.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Magyar Sakkszövetség biztosítja a 2022. évi Magyar Rapid Bajnokának és 2022. évi Magyar Női Rapid Bajnokának a 2022. évi Rapid EB indulási (utazás, szállás, étkezés, nevezési díj) költségét! </w:t>
      </w:r>
    </w:p>
    <w:p>
      <w:pPr>
        <w:pStyle w:val="Normal"/>
        <w:jc w:val="both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</w:r>
    </w:p>
    <w:p>
      <w:pPr>
        <w:pStyle w:val="Normal"/>
        <w:jc w:val="both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</w:r>
    </w:p>
    <w:p>
      <w:pPr>
        <w:pStyle w:val="Normal"/>
        <w:jc w:val="both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Verseny programja:</w:t>
      </w:r>
    </w:p>
    <w:p>
      <w:pPr>
        <w:pStyle w:val="Normal"/>
        <w:jc w:val="both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Megnyitó: </w:t>
        <w:tab/>
        <w:tab/>
        <w:tab/>
        <w:t xml:space="preserve">2022.07.15. 13:30 óra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forduló: </w:t>
        <w:tab/>
        <w:tab/>
        <w:tab/>
        <w:t>2022.07.15. 14:00 óra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forduló: </w:t>
        <w:tab/>
        <w:tab/>
        <w:tab/>
        <w:t>2022.07.15. 15:00 óra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forduló: </w:t>
        <w:tab/>
        <w:tab/>
        <w:tab/>
        <w:t>2022.07.15. 16:00 óra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IV. forduló: </w:t>
        <w:tab/>
        <w:tab/>
        <w:tab/>
        <w:t>2022.07.15. 17:00 óra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forduló: </w:t>
        <w:tab/>
        <w:tab/>
        <w:tab/>
        <w:t>2022.07.16. 13:30 óra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VI. forduló: </w:t>
        <w:tab/>
        <w:tab/>
        <w:tab/>
        <w:t>2022.07.16. 14:30 óra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VII. forduló: </w:t>
        <w:tab/>
        <w:tab/>
        <w:tab/>
        <w:t>2022.07.16. 15:30 óra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VIII. forduló: </w:t>
        <w:tab/>
        <w:tab/>
        <w:tab/>
        <w:t>2022.07.16. 16:30 óra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IX. forduló: </w:t>
        <w:tab/>
        <w:tab/>
        <w:tab/>
        <w:t>2022.07.16. 17:30 óra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X. forduló: </w:t>
        <w:tab/>
        <w:tab/>
        <w:tab/>
        <w:t>2022.07.17.   9:00 óra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XI. forduló: </w:t>
        <w:tab/>
        <w:tab/>
        <w:tab/>
        <w:t>2022.07.17. 10:00 óra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XII. forduló: </w:t>
        <w:tab/>
        <w:tab/>
        <w:tab/>
        <w:t>2022.07.17. 11:00 óra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XIII. forduló: </w:t>
        <w:tab/>
        <w:tab/>
        <w:tab/>
        <w:t>2022.07.17. 12:00 óra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Eredményhirdetés: </w:t>
        <w:tab/>
        <w:tab/>
        <w:t>2022.07.17. 13:15 óra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bCs/>
          <w:i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</w:r>
    </w:p>
    <w:p>
      <w:pPr>
        <w:pStyle w:val="Normal"/>
        <w:jc w:val="both"/>
        <w:rPr>
          <w:b/>
          <w:b/>
          <w:bCs/>
          <w:i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Nevezési díjak: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Általános nevezési díj</w:t>
      </w:r>
      <w:r>
        <w:rPr>
          <w:sz w:val="24"/>
          <w:szCs w:val="24"/>
        </w:rPr>
        <w:t xml:space="preserve">: 17.000,-Ft, mely magában foglalja 2 éjszakára a kollégiumi szállás költségét.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Egyedi nevezési díjak</w:t>
      </w:r>
      <w:r>
        <w:rPr>
          <w:sz w:val="24"/>
          <w:szCs w:val="24"/>
        </w:rPr>
        <w:t>:</w:t>
      </w:r>
    </w:p>
    <w:p>
      <w:pPr>
        <w:pStyle w:val="Listaszerbekezds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nevezési díj szállás igénye nélkül: 7.000,-Ft.</w:t>
      </w:r>
    </w:p>
    <w:p>
      <w:pPr>
        <w:pStyle w:val="Listaszerbekezds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GM, WGM és FIDE Standard 2500 ÉLŐ feletti versenyző: nem fizet nevezési díjat, továbbá részükre a szállás 3-4* szállodában/panzióban 2 ágyas szobában és napi 3-szori étkezés a Rendezőség által biztosítva  </w:t>
      </w:r>
    </w:p>
    <w:p>
      <w:pPr>
        <w:pStyle w:val="Listaszerbekezds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IM, WIM és FIDE Standard 2400 ÉLŐ feletti versenyző nevezési díja 11.500,-Ft azzal, hogy részükre kollégiumi elhelyezéssel szállás és napi 2-szeri étkezés (ebéd és vacsora) a Rendezőség által biztosítva</w:t>
      </w:r>
    </w:p>
    <w:p>
      <w:pPr>
        <w:pStyle w:val="Listaszerbekezds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Sentimento Ajka BSK és az ASSE igazolt játékosai nem fizetnek nevezési díjat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Egyéb szállás igényekre előzetes jelzés esetén a Rendezőség igyekszik megoldást találni.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Étkezést (ebéd/vacsora) külön, előre bejelentett igény szerint a Rendezőség biztosítja az alábbi egységárakon: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Ebéd/vacsora: 3.500,-Ft/fő/alkalom (meleg étel)</w:t>
      </w:r>
    </w:p>
    <w:p>
      <w:pPr>
        <w:pStyle w:val="Normal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jc w:val="both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Nevezés: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útján: </w:t>
      </w:r>
      <w:hyperlink r:id="rId2">
        <w:r>
          <w:rPr>
            <w:rStyle w:val="Internethivatkozs"/>
            <w:sz w:val="24"/>
            <w:szCs w:val="24"/>
          </w:rPr>
          <w:t>csaba-dohrmann@t-online.hu</w:t>
        </w:r>
      </w:hyperlink>
      <w:r>
        <w:rPr>
          <w:sz w:val="24"/>
          <w:szCs w:val="24"/>
        </w:rPr>
        <w:t xml:space="preserve"> címen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Nevezési véghatáridő: 2022.07.08. napja azzal, hogy keretlétszám elérése esetén a határidő lejárta előtt a Szervezők már további nevezést fogadni nem tudnak!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 versenyre beérkezés és regisztráció 2020.07.15. 11:30-13:00 óra között lehetséges.</w:t>
      </w:r>
    </w:p>
    <w:p>
      <w:pPr>
        <w:pStyle w:val="Normal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jc w:val="both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Versenybíróság: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Györkös Lajos </w:t>
        <w:tab/>
        <w:tab/>
        <w:t xml:space="preserve">IA. versenybíró – verseny főbírója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Czingler Sándor </w:t>
        <w:tab/>
        <w:tab/>
        <w:t>IA. versenybíró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Marti György</w:t>
        <w:tab/>
        <w:tab/>
        <w:tab/>
        <w:t>IA. versenybíró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Szalainé Czingler Erzsébet </w:t>
        <w:tab/>
        <w:t>FA versenybíró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Klucsik Nikolett </w:t>
        <w:tab/>
        <w:tab/>
        <w:t>NA versenybíró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Egyéb rendelkezések: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Óvást, panasztételt a következő forduló párosítása előtt ÍRÁSBAN kell megtenni. Az óvás díja: 10.000,-Ft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 versenyen a FIDE RAPID A.4. szabályai kerülnek alkalmazásra.</w:t>
      </w:r>
    </w:p>
    <w:p>
      <w:pPr>
        <w:pStyle w:val="Normal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jc w:val="both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További információ: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Dr. Csaba Árpád versenyigazgató Tel.: 20/9843-201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Czingler Sándor versenybíró, versenyszervező: Tel.: 70/2469-154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>Sporttársi üdvözlettel: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  <w:tab/>
        <w:tab/>
        <w:tab/>
        <w:t xml:space="preserve">     Rendezőség</w:t>
      </w:r>
    </w:p>
    <w:p>
      <w:pPr>
        <w:pStyle w:val="Normal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  <w:tab/>
        <w:tab/>
        <w:tab/>
        <w:tab/>
        <w:tab/>
        <w:tab/>
        <w:tab/>
        <w:tab/>
        <w:t>Dr. Csaba Árpád</w:t>
      </w:r>
    </w:p>
    <w:sectPr>
      <w:type w:val="nextPage"/>
      <w:pgSz w:w="11906" w:h="16838"/>
      <w:pgMar w:left="1417" w:right="1417" w:header="0" w:top="1134" w:footer="0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01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3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0e7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uiPriority w:val="99"/>
    <w:semiHidden/>
    <w:qFormat/>
    <w:rsid w:val="00a90e7e"/>
    <w:rPr>
      <w:rFonts w:ascii="Segoe UI" w:hAnsi="Segoe UI"/>
      <w:sz w:val="18"/>
      <w:lang w:eastAsia="hu-HU"/>
    </w:rPr>
  </w:style>
  <w:style w:type="character" w:styleId="Internethivatkozs">
    <w:name w:val="Internet-hivatkozás"/>
    <w:basedOn w:val="DefaultParagraphFont"/>
    <w:uiPriority w:val="99"/>
    <w:semiHidden/>
    <w:rsid w:val="00a90e7e"/>
    <w:rPr>
      <w:rFonts w:cs="Times New Roman"/>
      <w:color w:val="0563C1"/>
      <w:u w:val="single"/>
    </w:rPr>
  </w:style>
  <w:style w:type="character" w:styleId="Feloldatlanmegemlts1" w:customStyle="1">
    <w:name w:val="Feloldatlan megemlítés1"/>
    <w:uiPriority w:val="99"/>
    <w:semiHidden/>
    <w:qFormat/>
    <w:rsid w:val="00a90e7e"/>
    <w:rPr>
      <w:color w:val="808080"/>
      <w:shd w:fill="E6E6E6" w:val="clear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locked/>
    <w:rsid w:val="004d4898"/>
    <w:rPr>
      <w:rFonts w:ascii="Segoe UI" w:hAnsi="Segoe UI" w:cs="Segoe UI"/>
      <w:sz w:val="18"/>
      <w:szCs w:val="18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Arial Unicode M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 Unicode MS"/>
    </w:rPr>
  </w:style>
  <w:style w:type="paragraph" w:styleId="Nincstrkz1" w:customStyle="1">
    <w:name w:val="Nincs térköz1"/>
    <w:uiPriority w:val="99"/>
    <w:qFormat/>
    <w:rsid w:val="00a90e7e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hu-HU" w:bidi="ar-SA"/>
    </w:rPr>
  </w:style>
  <w:style w:type="paragraph" w:styleId="Listaszerbekezds1" w:customStyle="1">
    <w:name w:val="Listaszerű bekezdés1"/>
    <w:basedOn w:val="Normal"/>
    <w:uiPriority w:val="99"/>
    <w:qFormat/>
    <w:rsid w:val="00a90e7e"/>
    <w:pPr>
      <w:spacing w:before="0" w:after="0"/>
      <w:ind w:left="720" w:hanging="0"/>
      <w:contextualSpacing/>
    </w:pPr>
    <w:rPr/>
  </w:style>
  <w:style w:type="paragraph" w:styleId="Buborkszveg1" w:customStyle="1">
    <w:name w:val="Buborékszöveg1"/>
    <w:basedOn w:val="Normal"/>
    <w:uiPriority w:val="99"/>
    <w:semiHidden/>
    <w:qFormat/>
    <w:rsid w:val="00a90e7e"/>
    <w:pPr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uborkszvegChar"/>
    <w:uiPriority w:val="99"/>
    <w:semiHidden/>
    <w:qFormat/>
    <w:rsid w:val="004d4898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f129c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saba-dohrmann@t-online.h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FEA91-0E2B-4512-B6E9-FA24C138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LibreOffice/7.0.3.1$Windows_X86_64 LibreOffice_project/d7547858d014d4cf69878db179d326fc3483e082</Application>
  <Pages>1</Pages>
  <Words>891</Words>
  <Characters>6152</Characters>
  <CharactersWithSpaces>7029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2022-04-05T12:55:00Z</dcterms:created>
  <dc:creator>Dr. Csaba Árpád</dc:creator>
  <dc:description/>
  <dc:language>hu-HU</dc:language>
  <cp:lastModifiedBy/>
  <cp:lastPrinted>2022-03-09T17:55:00Z</cp:lastPrinted>
  <dcterms:modified xsi:type="dcterms:W3CDTF">2022-06-15T09:18:21Z</dcterms:modified>
  <cp:revision>3</cp:revision>
  <dc:subject/>
  <dc:title>Magyar Rapid Sakkbajnokság 2018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