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13. Beer-lak télbúcsúztató    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  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nélküli, kezdő gyerekek versenye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 </w:t>
      </w: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2022.</w:t>
      </w:r>
      <w:proofErr w:type="gramEnd"/>
      <w:r>
        <w:rPr>
          <w:rFonts w:ascii="Calibri" w:hAnsi="Calibri" w:cs="Calibri"/>
          <w:b/>
          <w:color w:val="000000"/>
          <w:sz w:val="72"/>
          <w:szCs w:val="72"/>
          <w:u w:val="single"/>
        </w:rPr>
        <w:t>02.26.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minden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résztvevő gyerek ajándékot kap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:rsidR="009421F0" w:rsidRPr="00F74069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 w:rsidRPr="00F74069"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február 26</w:t>
      </w:r>
      <w:r w:rsidRPr="00F74069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. (szombat) 11h óra 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9421F0" w:rsidRDefault="003B1373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9421F0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9421F0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9421F0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9421F0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/helyszínen/2022.</w:t>
      </w:r>
      <w:r w:rsidR="003B137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</w:rPr>
        <w:t>februar 26. szombat 2300.-Ft</w:t>
      </w:r>
    </w:p>
    <w:p w:rsidR="009421F0" w:rsidRPr="009421F0" w:rsidRDefault="003B1373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2022. február 25</w:t>
      </w:r>
      <w:r w:rsidR="009421F0">
        <w:rPr>
          <w:rFonts w:ascii="Calibri" w:hAnsi="Calibri" w:cs="Calibri"/>
          <w:b/>
          <w:color w:val="000000"/>
          <w:sz w:val="28"/>
          <w:szCs w:val="28"/>
        </w:rPr>
        <w:t xml:space="preserve">. péntek 20h 2000.-Ft 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bónusz, 200Ft/fő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alsós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, B. felsős, C. ovisok, lehetségesek.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facebook</w:t>
      </w:r>
      <w:proofErr w:type="spellEnd"/>
      <w:r w:rsidRPr="00C23B2F"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helyszínen Büfé üzemel, étel, ital fogyasztása. Étkezési</w:t>
      </w:r>
      <w:r w:rsidRPr="00E43BC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43BC4">
        <w:rPr>
          <w:rFonts w:ascii="Calibri" w:hAnsi="Calibri" w:cs="Calibri"/>
          <w:color w:val="000000"/>
          <w:sz w:val="20"/>
          <w:szCs w:val="20"/>
        </w:rPr>
        <w:t>info</w:t>
      </w:r>
      <w:proofErr w:type="spellEnd"/>
      <w:r w:rsidRPr="00E43BC4"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 w:rsidRPr="007A661D"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Meleg étel, rendelhető kedvezményes árakon. </w:t>
      </w:r>
      <w:r w:rsidRPr="00A90ED1">
        <w:rPr>
          <w:rFonts w:ascii="Calibri" w:hAnsi="Calibri" w:cs="Calibri"/>
          <w:color w:val="000000"/>
          <w:sz w:val="20"/>
          <w:szCs w:val="20"/>
        </w:rPr>
        <w:t>Fizetés kp.-el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Kérésre, étlapot küldünk.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421F0" w:rsidRPr="00F74069" w:rsidRDefault="009421F0" w:rsidP="009421F0">
      <w:pPr>
        <w:autoSpaceDE w:val="0"/>
        <w:autoSpaceDN w:val="0"/>
        <w:adjustRightInd w:val="0"/>
        <w:spacing w:after="0" w:line="240" w:lineRule="auto"/>
        <w:rPr>
          <w:rStyle w:val="Kiemels2"/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9421F0" w:rsidRPr="00A13B83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at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421F0" w:rsidRDefault="009421F0" w:rsidP="009421F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A változtatás joga fenntartva.</w:t>
      </w:r>
    </w:p>
    <w:p w:rsidR="009421F0" w:rsidRDefault="009421F0" w:rsidP="009421F0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DB1D48" w:rsidRDefault="00DB1D48"/>
    <w:sectPr w:rsidR="00DB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F0"/>
    <w:rsid w:val="003B1373"/>
    <w:rsid w:val="009421F0"/>
    <w:rsid w:val="00D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5C13"/>
  <w15:chartTrackingRefBased/>
  <w15:docId w15:val="{A3AFF500-6A4D-43A3-A486-C824821F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1F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21F0"/>
    <w:rPr>
      <w:color w:val="0000FF"/>
      <w:u w:val="single"/>
    </w:rPr>
  </w:style>
  <w:style w:type="character" w:customStyle="1" w:styleId="w8qarf">
    <w:name w:val="w8qarf"/>
    <w:basedOn w:val="Bekezdsalapbettpusa"/>
    <w:rsid w:val="009421F0"/>
  </w:style>
  <w:style w:type="character" w:customStyle="1" w:styleId="lrzxr">
    <w:name w:val="lrzxr"/>
    <w:basedOn w:val="Bekezdsalapbettpusa"/>
    <w:rsid w:val="009421F0"/>
  </w:style>
  <w:style w:type="character" w:styleId="Kiemels2">
    <w:name w:val="Strong"/>
    <w:basedOn w:val="Bekezdsalapbettpusa"/>
    <w:uiPriority w:val="22"/>
    <w:qFormat/>
    <w:rsid w:val="00942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2022-02-12T22:15:00Z</dcterms:created>
  <dcterms:modified xsi:type="dcterms:W3CDTF">2022-02-13T12:05:00Z</dcterms:modified>
</cp:coreProperties>
</file>