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9162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7.Beer-lak korcsoportos     </w:t>
      </w:r>
    </w:p>
    <w:p w14:paraId="25663D09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 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 gyerekek villámversenye</w:t>
      </w:r>
    </w:p>
    <w:p w14:paraId="5E405357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 </w:t>
      </w:r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2021.08.14.</w:t>
      </w:r>
    </w:p>
    <w:p w14:paraId="64CA1EF9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</w:t>
      </w:r>
    </w:p>
    <w:p w14:paraId="391325A7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14:paraId="2E98406D" w14:textId="77777777" w:rsidR="006D1468" w:rsidRPr="003739DA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3739DA">
        <w:rPr>
          <w:rFonts w:ascii="Calibri" w:hAnsi="Calibri" w:cs="Calibri"/>
          <w:b/>
          <w:color w:val="000000"/>
          <w:sz w:val="24"/>
          <w:szCs w:val="24"/>
          <w:u w:val="single"/>
        </w:rPr>
        <w:t>A verseny időpontja</w:t>
      </w:r>
      <w:r w:rsidRPr="003739DA">
        <w:rPr>
          <w:rFonts w:ascii="Calibri" w:hAnsi="Calibri" w:cs="Calibri"/>
          <w:color w:val="000000"/>
          <w:sz w:val="24"/>
          <w:szCs w:val="24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2021. augusztus 1</w:t>
      </w:r>
      <w:r w:rsidRPr="003739DA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4. (szombat) 11h óra </w:t>
      </w:r>
    </w:p>
    <w:p w14:paraId="21EC5763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02E136E1" w14:textId="77777777" w:rsidR="006D1468" w:rsidRDefault="002F74DE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6D1468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6D1468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6D1468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6D1468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14:paraId="1502F4E9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14:paraId="2D7A57B4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14:paraId="498362B1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506DF305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2510F50A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6D1468">
        <w:rPr>
          <w:rFonts w:ascii="Calibri" w:hAnsi="Calibri" w:cs="Calibri"/>
          <w:b/>
          <w:color w:val="000000"/>
          <w:sz w:val="24"/>
          <w:szCs w:val="24"/>
        </w:rPr>
        <w:t>2x10 p digitális sakkórával,</w:t>
      </w:r>
    </w:p>
    <w:p w14:paraId="16953B88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Buchholz, 2. progresszív 3. Berger 4. egymás elleni </w:t>
      </w:r>
    </w:p>
    <w:p w14:paraId="76197B0A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11h00 között lehetséges.</w:t>
      </w:r>
    </w:p>
    <w:p w14:paraId="4A921609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13h30 óra.</w:t>
      </w:r>
    </w:p>
    <w:p w14:paraId="61642438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/helyszínen/2021.augusztus 14. szombat 10h30-11h</w:t>
      </w:r>
    </w:p>
    <w:p w14:paraId="59CE6716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2021. augusztus 13. péntek 20h 2000.-Ft /benne 200Ft bónusz/</w:t>
      </w:r>
    </w:p>
    <w:p w14:paraId="5E55A2AA" w14:textId="77777777" w:rsidR="006D1468" w:rsidRP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D1468">
        <w:rPr>
          <w:rFonts w:ascii="Calibri" w:hAnsi="Calibri" w:cs="Calibri"/>
          <w:color w:val="000000"/>
          <w:sz w:val="24"/>
          <w:szCs w:val="24"/>
        </w:rPr>
        <w:t>A bónusz 200 Ft értékben lefogyasztható a helyszínen.</w:t>
      </w:r>
    </w:p>
    <w:p w14:paraId="164E2E46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14:paraId="5051F717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14:paraId="73810804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Korcsoportok: A. alsósok, B. felsősök, C. ovisok</w:t>
      </w:r>
    </w:p>
    <w:p w14:paraId="381D796A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14:paraId="5DC7AA01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14:paraId="4FD1C1AD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14:paraId="3CFFF778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14:paraId="42C58678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14:paraId="2EC47533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és információ: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14:paraId="41D0E391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facebook: sakkdockyrendel </w:t>
      </w:r>
    </w:p>
    <w:p w14:paraId="05B71ACE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honlap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 xml:space="preserve"> és a chess.hu-n</w:t>
      </w:r>
    </w:p>
    <w:p w14:paraId="5C8BFE3E" w14:textId="77777777" w:rsidR="006D1468" w:rsidRPr="00F37529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helyszínen Büfé kiszolgálás üzemel, étel ital vásárlása és fogyasztása lehetséges.</w:t>
      </w:r>
    </w:p>
    <w:p w14:paraId="01A56D37" w14:textId="460E5A4B" w:rsidR="006D1468" w:rsidRPr="00A90ED1" w:rsidRDefault="006D1468" w:rsidP="006D1468">
      <w:pPr>
        <w:pStyle w:val="NormlWeb"/>
        <w:spacing w:before="0" w:beforeAutospacing="0" w:after="0" w:afterAutospacing="0"/>
        <w:rPr>
          <w:sz w:val="20"/>
          <w:szCs w:val="20"/>
        </w:rPr>
      </w:pPr>
      <w:r w:rsidRPr="00A90ED1">
        <w:rPr>
          <w:rFonts w:ascii="Calibri" w:hAnsi="Calibri" w:cs="Calibri"/>
          <w:color w:val="000000"/>
          <w:sz w:val="20"/>
          <w:szCs w:val="20"/>
        </w:rPr>
        <w:t xml:space="preserve">Előrendelés esetén, meleg étel, akár menü is rendelhető. </w:t>
      </w:r>
      <w:r>
        <w:rPr>
          <w:rFonts w:ascii="Calibri" w:hAnsi="Calibri" w:cs="Calibri"/>
          <w:color w:val="000000"/>
          <w:sz w:val="20"/>
          <w:szCs w:val="20"/>
        </w:rPr>
        <w:t>Bővebb infó 06303569702, Kiss Sydney Olimpia. E</w:t>
      </w:r>
      <w:r w:rsidRPr="00A90ED1">
        <w:rPr>
          <w:rFonts w:ascii="Calibri" w:hAnsi="Calibri" w:cs="Calibri"/>
          <w:color w:val="000000"/>
          <w:sz w:val="20"/>
          <w:szCs w:val="20"/>
        </w:rPr>
        <w:t>lőrendelés, az előnevezési határidő lejártáig, aza</w:t>
      </w:r>
      <w:r w:rsidR="00806E65">
        <w:rPr>
          <w:rFonts w:ascii="Calibri" w:hAnsi="Calibri" w:cs="Calibri"/>
          <w:color w:val="000000"/>
          <w:sz w:val="20"/>
          <w:szCs w:val="20"/>
        </w:rPr>
        <w:t>z péntek este 20h- ig lehetsges.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Igény esetén étlapot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kül</w:t>
      </w:r>
      <w:r>
        <w:rPr>
          <w:rFonts w:ascii="Calibri" w:hAnsi="Calibri" w:cs="Calibri"/>
          <w:color w:val="000000"/>
          <w:sz w:val="20"/>
          <w:szCs w:val="20"/>
        </w:rPr>
        <w:t xml:space="preserve">dünk, a </w:t>
      </w:r>
      <w:hyperlink r:id="rId7" w:history="1">
        <w:r w:rsidR="002F74DE">
          <w:rPr>
            <w:rStyle w:val="Hiperhivatkozs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címről </w:t>
      </w:r>
      <w:r w:rsidRPr="00A90ED1">
        <w:rPr>
          <w:rFonts w:ascii="Calibri" w:hAnsi="Calibri" w:cs="Calibri"/>
          <w:color w:val="000000"/>
          <w:sz w:val="20"/>
          <w:szCs w:val="20"/>
        </w:rPr>
        <w:t>Fizetés</w:t>
      </w:r>
      <w:r>
        <w:rPr>
          <w:rFonts w:ascii="Calibri" w:hAnsi="Calibri" w:cs="Calibri"/>
          <w:color w:val="000000"/>
          <w:sz w:val="20"/>
          <w:szCs w:val="20"/>
        </w:rPr>
        <w:t xml:space="preserve"> helyszínen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kp.-</w:t>
      </w:r>
      <w:r>
        <w:rPr>
          <w:rFonts w:ascii="Calibri" w:hAnsi="Calibri" w:cs="Calibri"/>
          <w:color w:val="000000"/>
          <w:sz w:val="20"/>
          <w:szCs w:val="20"/>
        </w:rPr>
        <w:t>v</w:t>
      </w:r>
      <w:r w:rsidRPr="00A90ED1">
        <w:rPr>
          <w:rFonts w:ascii="Calibri" w:hAnsi="Calibri" w:cs="Calibri"/>
          <w:color w:val="000000"/>
          <w:sz w:val="20"/>
          <w:szCs w:val="20"/>
        </w:rPr>
        <w:t>el</w:t>
      </w:r>
    </w:p>
    <w:p w14:paraId="425B7E8B" w14:textId="77777777" w:rsidR="006D1468" w:rsidRPr="00A13B83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 az aktuális kormányrendelet alapján lesznek alkalmazva.</w:t>
      </w:r>
    </w:p>
    <w:p w14:paraId="4B1270BD" w14:textId="77777777" w:rsidR="006D1468" w:rsidRDefault="006D1468" w:rsidP="006D1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A változtatás joga fenntartva.</w:t>
      </w:r>
    </w:p>
    <w:p w14:paraId="1D7BEA97" w14:textId="77777777" w:rsidR="006D1468" w:rsidRDefault="006D1468" w:rsidP="006D1468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35E353DC" w14:textId="77777777" w:rsidR="009C357B" w:rsidRDefault="009C357B"/>
    <w:sectPr w:rsidR="009C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68"/>
    <w:rsid w:val="002F74DE"/>
    <w:rsid w:val="006D1468"/>
    <w:rsid w:val="00806E65"/>
    <w:rsid w:val="009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038"/>
  <w15:chartTrackingRefBased/>
  <w15:docId w15:val="{919F92B5-29D5-441B-A70A-509EB860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46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1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D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8qarf">
    <w:name w:val="w8qarf"/>
    <w:basedOn w:val="Bekezdsalapbettpusa"/>
    <w:rsid w:val="006D1468"/>
  </w:style>
  <w:style w:type="character" w:customStyle="1" w:styleId="lrzxr">
    <w:name w:val="lrzxr"/>
    <w:basedOn w:val="Bekezdsalapbettpusa"/>
    <w:rsid w:val="006D1468"/>
  </w:style>
  <w:style w:type="character" w:styleId="Kiemels2">
    <w:name w:val="Strong"/>
    <w:basedOn w:val="Bekezdsalapbettpusa"/>
    <w:uiPriority w:val="22"/>
    <w:qFormat/>
    <w:rsid w:val="006D1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2021-07-25T16:39:00Z</dcterms:created>
  <dcterms:modified xsi:type="dcterms:W3CDTF">2021-07-31T04:21:00Z</dcterms:modified>
</cp:coreProperties>
</file>