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D7" w:rsidRDefault="00B465D7" w:rsidP="0061527C">
      <w:pPr>
        <w:pStyle w:val="Listaszerbekezds"/>
        <w:ind w:left="1080"/>
        <w:jc w:val="center"/>
        <w:rPr>
          <w:b/>
          <w:sz w:val="44"/>
        </w:rPr>
      </w:pPr>
    </w:p>
    <w:p w:rsidR="00D92D7D" w:rsidRPr="0061527C" w:rsidRDefault="0061527C" w:rsidP="0061527C">
      <w:pPr>
        <w:pStyle w:val="Listaszerbekezds"/>
        <w:ind w:left="1080"/>
        <w:jc w:val="center"/>
        <w:rPr>
          <w:b/>
          <w:sz w:val="44"/>
        </w:rPr>
      </w:pPr>
      <w:r w:rsidRPr="0061527C">
        <w:rPr>
          <w:b/>
          <w:sz w:val="44"/>
        </w:rPr>
        <w:t>I. Szászvári Országos Rapid Bajnokság</w:t>
      </w:r>
    </w:p>
    <w:p w:rsidR="00B762DC" w:rsidRPr="00AE0D1A" w:rsidRDefault="00B762DC" w:rsidP="00C16BA7"/>
    <w:p w:rsidR="00B762DC" w:rsidRPr="0061527C" w:rsidRDefault="00B762DC" w:rsidP="00C16BA7">
      <w:pPr>
        <w:rPr>
          <w:sz w:val="24"/>
        </w:rPr>
      </w:pPr>
      <w:r w:rsidRPr="0061527C">
        <w:rPr>
          <w:b/>
          <w:sz w:val="24"/>
        </w:rPr>
        <w:t>Verseny célja</w:t>
      </w:r>
      <w:r w:rsidRPr="0061527C">
        <w:rPr>
          <w:sz w:val="24"/>
        </w:rPr>
        <w:t>: FIDE RAPID érték</w:t>
      </w:r>
      <w:r w:rsidRPr="0061527C">
        <w:rPr>
          <w:rFonts w:ascii="Calibri" w:eastAsia="Calibri" w:hAnsi="Calibri" w:cs="Times New Roman"/>
          <w:sz w:val="24"/>
        </w:rPr>
        <w:t>szám szerzés</w:t>
      </w:r>
      <w:r w:rsidRPr="0061527C">
        <w:rPr>
          <w:sz w:val="24"/>
        </w:rPr>
        <w:t xml:space="preserve"> és játéklehetőség</w:t>
      </w:r>
      <w:r w:rsidRPr="0061527C">
        <w:rPr>
          <w:rFonts w:ascii="Calibri" w:eastAsia="Calibri" w:hAnsi="Calibri" w:cs="Times New Roman"/>
          <w:sz w:val="24"/>
        </w:rPr>
        <w:t xml:space="preserve"> biztosítása.</w:t>
      </w:r>
    </w:p>
    <w:p w:rsidR="00B762DC" w:rsidRPr="0061527C" w:rsidRDefault="00B762DC" w:rsidP="00C16BA7">
      <w:pPr>
        <w:rPr>
          <w:sz w:val="24"/>
        </w:rPr>
      </w:pPr>
      <w:r w:rsidRPr="0061527C">
        <w:rPr>
          <w:b/>
          <w:sz w:val="24"/>
        </w:rPr>
        <w:t>Verseny időpon</w:t>
      </w:r>
      <w:r w:rsidRPr="0061527C">
        <w:rPr>
          <w:sz w:val="24"/>
        </w:rPr>
        <w:t>tja: 2017. november 12.</w:t>
      </w:r>
    </w:p>
    <w:p w:rsidR="00B762DC" w:rsidRPr="0061527C" w:rsidRDefault="00B762DC" w:rsidP="00C16BA7">
      <w:pPr>
        <w:rPr>
          <w:sz w:val="24"/>
        </w:rPr>
      </w:pPr>
      <w:r w:rsidRPr="0061527C">
        <w:rPr>
          <w:b/>
          <w:sz w:val="24"/>
        </w:rPr>
        <w:t>Verseny helyszíne</w:t>
      </w:r>
      <w:r w:rsidRPr="0061527C">
        <w:rPr>
          <w:sz w:val="24"/>
        </w:rPr>
        <w:t xml:space="preserve">: </w:t>
      </w:r>
      <w:r w:rsidRPr="00C86AA8">
        <w:rPr>
          <w:i/>
          <w:sz w:val="24"/>
        </w:rPr>
        <w:t>Szászvári Várkastély, díszterem 7349 Szászvár, Templom tér 2.</w:t>
      </w:r>
    </w:p>
    <w:p w:rsidR="00B762DC" w:rsidRPr="0061527C" w:rsidRDefault="00B762DC" w:rsidP="00C16BA7">
      <w:pPr>
        <w:rPr>
          <w:sz w:val="24"/>
        </w:rPr>
      </w:pPr>
      <w:r w:rsidRPr="0061527C">
        <w:rPr>
          <w:b/>
          <w:sz w:val="24"/>
        </w:rPr>
        <w:t>Verseny szervezője</w:t>
      </w:r>
      <w:r w:rsidRPr="0061527C">
        <w:rPr>
          <w:sz w:val="24"/>
        </w:rPr>
        <w:t xml:space="preserve">: </w:t>
      </w:r>
      <w:proofErr w:type="spellStart"/>
      <w:r w:rsidRPr="0061527C">
        <w:rPr>
          <w:sz w:val="24"/>
        </w:rPr>
        <w:t>Hrubos</w:t>
      </w:r>
      <w:proofErr w:type="spellEnd"/>
      <w:r w:rsidRPr="0061527C">
        <w:rPr>
          <w:sz w:val="24"/>
        </w:rPr>
        <w:t xml:space="preserve"> Viktor +</w:t>
      </w:r>
      <w:proofErr w:type="gramStart"/>
      <w:r w:rsidRPr="0061527C">
        <w:rPr>
          <w:sz w:val="24"/>
        </w:rPr>
        <w:t xml:space="preserve">36702225688  </w:t>
      </w:r>
      <w:hyperlink r:id="rId5" w:history="1">
        <w:r w:rsidRPr="0061527C">
          <w:rPr>
            <w:rStyle w:val="Hiperhivatkozs"/>
            <w:sz w:val="24"/>
          </w:rPr>
          <w:t>hrubosv@gmail.com</w:t>
        </w:r>
        <w:proofErr w:type="gramEnd"/>
      </w:hyperlink>
    </w:p>
    <w:p w:rsidR="00B762DC" w:rsidRPr="0061527C" w:rsidRDefault="00B762DC" w:rsidP="00C16BA7">
      <w:pPr>
        <w:rPr>
          <w:sz w:val="24"/>
        </w:rPr>
      </w:pPr>
      <w:r w:rsidRPr="0061527C">
        <w:rPr>
          <w:b/>
          <w:sz w:val="24"/>
        </w:rPr>
        <w:t>Versenybíró</w:t>
      </w:r>
      <w:r w:rsidRPr="0061527C">
        <w:rPr>
          <w:sz w:val="24"/>
        </w:rPr>
        <w:t>: Győri Barnabás</w:t>
      </w:r>
    </w:p>
    <w:p w:rsidR="00055006" w:rsidRDefault="00B762DC" w:rsidP="00C16BA7">
      <w:pPr>
        <w:rPr>
          <w:sz w:val="24"/>
        </w:rPr>
      </w:pPr>
      <w:r w:rsidRPr="0061527C">
        <w:rPr>
          <w:b/>
          <w:sz w:val="24"/>
        </w:rPr>
        <w:t>Verseny résztvevői</w:t>
      </w:r>
      <w:r w:rsidR="008C2D24">
        <w:rPr>
          <w:sz w:val="24"/>
        </w:rPr>
        <w:t xml:space="preserve">: </w:t>
      </w:r>
      <w:r w:rsidR="008C2D24">
        <w:rPr>
          <w:sz w:val="24"/>
        </w:rPr>
        <w:br/>
        <w:t xml:space="preserve">- A versenyzők </w:t>
      </w:r>
      <w:proofErr w:type="gramStart"/>
      <w:r w:rsidR="008C2D24">
        <w:rPr>
          <w:sz w:val="24"/>
        </w:rPr>
        <w:t>A</w:t>
      </w:r>
      <w:proofErr w:type="gramEnd"/>
      <w:r w:rsidR="008C2D24">
        <w:rPr>
          <w:sz w:val="24"/>
        </w:rPr>
        <w:t xml:space="preserve"> és B csoportban indulnak, és külön csoportban is játszanak. </w:t>
      </w:r>
      <w:r w:rsidRPr="0061527C">
        <w:rPr>
          <w:sz w:val="24"/>
        </w:rPr>
        <w:t xml:space="preserve"> </w:t>
      </w:r>
      <w:r w:rsidRPr="0061527C">
        <w:rPr>
          <w:sz w:val="24"/>
        </w:rPr>
        <w:br/>
      </w:r>
      <w:r w:rsidRPr="00055006">
        <w:rPr>
          <w:sz w:val="24"/>
          <w:u w:val="single"/>
        </w:rPr>
        <w:t>A csoport</w:t>
      </w:r>
      <w:r w:rsidR="00316353">
        <w:rPr>
          <w:sz w:val="24"/>
        </w:rPr>
        <w:t>:</w:t>
      </w:r>
      <w:r w:rsidRPr="0061527C">
        <w:rPr>
          <w:sz w:val="24"/>
        </w:rPr>
        <w:t xml:space="preserve"> 2000 </w:t>
      </w:r>
      <w:r w:rsidR="008C2D24">
        <w:rPr>
          <w:sz w:val="24"/>
        </w:rPr>
        <w:t xml:space="preserve">rapid </w:t>
      </w:r>
      <w:r w:rsidRPr="0061527C">
        <w:rPr>
          <w:sz w:val="24"/>
        </w:rPr>
        <w:t>ÉLŐ szám felettiek</w:t>
      </w:r>
      <w:r w:rsidRPr="0061527C">
        <w:rPr>
          <w:sz w:val="24"/>
        </w:rPr>
        <w:br/>
      </w:r>
      <w:r w:rsidRPr="00055006">
        <w:rPr>
          <w:sz w:val="24"/>
          <w:u w:val="single"/>
        </w:rPr>
        <w:t>B csoport</w:t>
      </w:r>
      <w:r w:rsidR="00316353">
        <w:rPr>
          <w:sz w:val="24"/>
        </w:rPr>
        <w:t>:</w:t>
      </w:r>
      <w:r w:rsidRPr="0061527C">
        <w:rPr>
          <w:sz w:val="24"/>
        </w:rPr>
        <w:t xml:space="preserve"> 2000 </w:t>
      </w:r>
      <w:r w:rsidR="008C2D24">
        <w:rPr>
          <w:sz w:val="24"/>
        </w:rPr>
        <w:t xml:space="preserve">rapid </w:t>
      </w:r>
      <w:r w:rsidRPr="0061527C">
        <w:rPr>
          <w:sz w:val="24"/>
        </w:rPr>
        <w:t>ÉLŐ szám alatt</w:t>
      </w:r>
      <w:r w:rsidR="00055006">
        <w:rPr>
          <w:sz w:val="24"/>
        </w:rPr>
        <w:t>iak</w:t>
      </w:r>
      <w:r w:rsidRPr="0061527C">
        <w:rPr>
          <w:sz w:val="24"/>
        </w:rPr>
        <w:br/>
      </w:r>
    </w:p>
    <w:p w:rsidR="00B762DC" w:rsidRPr="0061527C" w:rsidRDefault="00B762DC" w:rsidP="00C16BA7">
      <w:pPr>
        <w:rPr>
          <w:sz w:val="24"/>
        </w:rPr>
      </w:pPr>
      <w:r w:rsidRPr="0061527C">
        <w:rPr>
          <w:sz w:val="24"/>
        </w:rPr>
        <w:t>- A versenyr</w:t>
      </w:r>
      <w:r w:rsidR="00DF0272" w:rsidRPr="0061527C">
        <w:rPr>
          <w:sz w:val="24"/>
        </w:rPr>
        <w:t>e regisztrálóknak rendelkezniük</w:t>
      </w:r>
      <w:r w:rsidR="00316353">
        <w:rPr>
          <w:sz w:val="24"/>
        </w:rPr>
        <w:t xml:space="preserve"> kell</w:t>
      </w:r>
      <w:r w:rsidR="00DF0272" w:rsidRPr="0061527C">
        <w:rPr>
          <w:sz w:val="24"/>
        </w:rPr>
        <w:t xml:space="preserve"> </w:t>
      </w:r>
      <w:r w:rsidRPr="0061527C">
        <w:rPr>
          <w:rFonts w:ascii="Calibri" w:eastAsia="Calibri" w:hAnsi="Calibri" w:cs="Times New Roman"/>
          <w:sz w:val="24"/>
        </w:rPr>
        <w:t xml:space="preserve">2017. évre érvényes versenyengedéllyel </w:t>
      </w:r>
      <w:r w:rsidR="00DF0272" w:rsidRPr="0061527C">
        <w:rPr>
          <w:sz w:val="24"/>
        </w:rPr>
        <w:t>és minden külföldi ver</w:t>
      </w:r>
      <w:r w:rsidR="000A4F36" w:rsidRPr="0061527C">
        <w:rPr>
          <w:sz w:val="24"/>
        </w:rPr>
        <w:t>s</w:t>
      </w:r>
      <w:r w:rsidR="00DF0272" w:rsidRPr="0061527C">
        <w:rPr>
          <w:sz w:val="24"/>
        </w:rPr>
        <w:t>enyzőnek FIDE regisztrációs díjjal.</w:t>
      </w:r>
    </w:p>
    <w:p w:rsidR="00B762DC" w:rsidRPr="0061527C" w:rsidRDefault="00B762DC" w:rsidP="00C16BA7">
      <w:pPr>
        <w:rPr>
          <w:sz w:val="24"/>
        </w:rPr>
      </w:pPr>
      <w:r w:rsidRPr="0061527C">
        <w:rPr>
          <w:b/>
          <w:sz w:val="24"/>
        </w:rPr>
        <w:t>Verseny lebonyolítása</w:t>
      </w:r>
      <w:r w:rsidRPr="0061527C">
        <w:rPr>
          <w:sz w:val="24"/>
        </w:rPr>
        <w:t xml:space="preserve">: </w:t>
      </w:r>
      <w:r w:rsidRPr="008C2D24">
        <w:rPr>
          <w:sz w:val="24"/>
          <w:u w:val="single"/>
        </w:rPr>
        <w:t>9 fordulós</w:t>
      </w:r>
      <w:r w:rsidRPr="0061527C">
        <w:rPr>
          <w:sz w:val="24"/>
        </w:rPr>
        <w:t xml:space="preserve"> svájci rendszerű, a párosítás a </w:t>
      </w:r>
      <w:proofErr w:type="spellStart"/>
      <w:r w:rsidRPr="0061527C">
        <w:rPr>
          <w:sz w:val="24"/>
        </w:rPr>
        <w:t>Swiss-Manager</w:t>
      </w:r>
      <w:proofErr w:type="spellEnd"/>
      <w:r w:rsidRPr="0061527C">
        <w:rPr>
          <w:sz w:val="24"/>
        </w:rPr>
        <w:t xml:space="preserve"> programmal történik.</w:t>
      </w:r>
    </w:p>
    <w:p w:rsidR="00DF0272" w:rsidRPr="0061527C" w:rsidRDefault="00B762DC" w:rsidP="00DF0272">
      <w:pPr>
        <w:pStyle w:val="Listaszerbekezds"/>
        <w:numPr>
          <w:ilvl w:val="0"/>
          <w:numId w:val="2"/>
        </w:numPr>
        <w:rPr>
          <w:sz w:val="24"/>
        </w:rPr>
      </w:pPr>
      <w:r w:rsidRPr="0061527C">
        <w:rPr>
          <w:sz w:val="24"/>
        </w:rPr>
        <w:t xml:space="preserve">Játékidő: </w:t>
      </w:r>
      <w:r w:rsidRPr="00B465D7">
        <w:rPr>
          <w:b/>
          <w:sz w:val="24"/>
          <w:u w:val="single"/>
        </w:rPr>
        <w:t>20-20 perc</w:t>
      </w:r>
      <w:r w:rsidRPr="0061527C">
        <w:rPr>
          <w:sz w:val="24"/>
        </w:rPr>
        <w:t xml:space="preserve"> játékosonként</w:t>
      </w:r>
    </w:p>
    <w:p w:rsidR="008C2D24" w:rsidRDefault="008C2D24" w:rsidP="008C2D24">
      <w:pPr>
        <w:ind w:left="360"/>
        <w:rPr>
          <w:b/>
          <w:sz w:val="24"/>
        </w:rPr>
      </w:pPr>
      <w:r>
        <w:rPr>
          <w:b/>
          <w:sz w:val="24"/>
        </w:rPr>
        <w:t xml:space="preserve">Megkérünk minden kedves sporttársat, hogy legkésőbb </w:t>
      </w:r>
      <w:r w:rsidRPr="00B465D7">
        <w:rPr>
          <w:b/>
          <w:sz w:val="24"/>
          <w:u w:val="single"/>
        </w:rPr>
        <w:t>fél 9-ig</w:t>
      </w:r>
      <w:r>
        <w:rPr>
          <w:b/>
          <w:sz w:val="24"/>
        </w:rPr>
        <w:t xml:space="preserve"> </w:t>
      </w:r>
      <w:r w:rsidR="00B465D7">
        <w:rPr>
          <w:b/>
          <w:sz w:val="24"/>
        </w:rPr>
        <w:t xml:space="preserve">személyesen erősítse meg a versenyen való részvételi szándékát! </w:t>
      </w:r>
    </w:p>
    <w:p w:rsidR="008C2D24" w:rsidRPr="008C2D24" w:rsidRDefault="008C2D24" w:rsidP="008C2D24">
      <w:pPr>
        <w:pStyle w:val="Listaszerbekezds"/>
        <w:numPr>
          <w:ilvl w:val="0"/>
          <w:numId w:val="11"/>
        </w:numPr>
        <w:rPr>
          <w:b/>
          <w:sz w:val="24"/>
        </w:rPr>
      </w:pPr>
      <w:r w:rsidRPr="008C2D24">
        <w:rPr>
          <w:b/>
          <w:sz w:val="24"/>
        </w:rPr>
        <w:t xml:space="preserve">forduló indítása </w:t>
      </w:r>
      <w:r w:rsidRPr="00B465D7">
        <w:rPr>
          <w:b/>
          <w:sz w:val="24"/>
          <w:u w:val="single"/>
        </w:rPr>
        <w:t>9:00-kor</w:t>
      </w:r>
      <w:r w:rsidRPr="008C2D24">
        <w:rPr>
          <w:b/>
          <w:sz w:val="24"/>
        </w:rPr>
        <w:t xml:space="preserve">.  </w:t>
      </w:r>
      <w:r w:rsidRPr="00B465D7">
        <w:rPr>
          <w:sz w:val="24"/>
        </w:rPr>
        <w:t>A 3. és 6. forduló után 20 perces szünetet tartunk.</w:t>
      </w:r>
    </w:p>
    <w:p w:rsidR="008C2D24" w:rsidRDefault="008C2D24" w:rsidP="008C2D24">
      <w:pPr>
        <w:ind w:left="360"/>
        <w:rPr>
          <w:sz w:val="24"/>
        </w:rPr>
      </w:pPr>
      <w:r w:rsidRPr="00B465D7">
        <w:rPr>
          <w:sz w:val="24"/>
        </w:rPr>
        <w:t>A terem mellett PEK SNACK büfé üzemel majd, ahol kávé, és frissen sült pékáru is kapható lesz.</w:t>
      </w:r>
      <w:r w:rsidR="00B465D7">
        <w:rPr>
          <w:sz w:val="24"/>
        </w:rPr>
        <w:t xml:space="preserve"> Alkohol fogyasztása a várkastély területén nem engedélyezett.</w:t>
      </w:r>
    </w:p>
    <w:p w:rsidR="00B465D7" w:rsidRPr="00B465D7" w:rsidRDefault="00B465D7" w:rsidP="008C2D24">
      <w:pPr>
        <w:ind w:left="360"/>
        <w:rPr>
          <w:b/>
          <w:sz w:val="24"/>
        </w:rPr>
      </w:pPr>
      <w:r w:rsidRPr="00B465D7">
        <w:rPr>
          <w:b/>
          <w:sz w:val="24"/>
        </w:rPr>
        <w:t>Ittas állapotban való versenyzés azonnali kitiltással jár!</w:t>
      </w:r>
    </w:p>
    <w:p w:rsidR="008C2D24" w:rsidRPr="008C2D24" w:rsidRDefault="00B465D7" w:rsidP="00B465D7">
      <w:pPr>
        <w:rPr>
          <w:b/>
          <w:sz w:val="24"/>
        </w:rPr>
      </w:pPr>
      <w:r>
        <w:rPr>
          <w:b/>
          <w:sz w:val="24"/>
        </w:rPr>
        <w:t>Eredményhirdetés</w:t>
      </w:r>
      <w:r w:rsidRPr="00B465D7">
        <w:rPr>
          <w:sz w:val="24"/>
        </w:rPr>
        <w:t xml:space="preserve"> várható időpontja: </w:t>
      </w:r>
      <w:r w:rsidRPr="00B465D7">
        <w:rPr>
          <w:sz w:val="24"/>
          <w:u w:val="single"/>
        </w:rPr>
        <w:t>16:30.</w:t>
      </w:r>
    </w:p>
    <w:p w:rsidR="00B762DC" w:rsidRPr="0061527C" w:rsidRDefault="00B762DC" w:rsidP="00C16BA7">
      <w:pPr>
        <w:rPr>
          <w:sz w:val="24"/>
        </w:rPr>
      </w:pPr>
      <w:r w:rsidRPr="0061527C">
        <w:rPr>
          <w:b/>
          <w:sz w:val="24"/>
        </w:rPr>
        <w:t>Késési idő</w:t>
      </w:r>
      <w:r w:rsidRPr="0061527C">
        <w:rPr>
          <w:sz w:val="24"/>
        </w:rPr>
        <w:t>: 5 perc</w:t>
      </w:r>
    </w:p>
    <w:p w:rsidR="00DF0272" w:rsidRPr="0061527C" w:rsidRDefault="00DF0272" w:rsidP="00C16BA7">
      <w:pPr>
        <w:rPr>
          <w:sz w:val="24"/>
        </w:rPr>
      </w:pPr>
      <w:r w:rsidRPr="0061527C">
        <w:rPr>
          <w:b/>
          <w:sz w:val="24"/>
        </w:rPr>
        <w:t>Holtverseny eldöntése</w:t>
      </w:r>
      <w:r w:rsidRPr="0061527C">
        <w:rPr>
          <w:sz w:val="24"/>
        </w:rPr>
        <w:t xml:space="preserve">: 1. </w:t>
      </w:r>
      <w:proofErr w:type="spellStart"/>
      <w:r w:rsidRPr="0061527C">
        <w:rPr>
          <w:sz w:val="24"/>
        </w:rPr>
        <w:t>Buchholz</w:t>
      </w:r>
      <w:proofErr w:type="spellEnd"/>
      <w:r w:rsidRPr="0061527C">
        <w:rPr>
          <w:sz w:val="24"/>
        </w:rPr>
        <w:t xml:space="preserve"> 2. </w:t>
      </w:r>
      <w:proofErr w:type="spellStart"/>
      <w:r w:rsidRPr="0061527C">
        <w:rPr>
          <w:sz w:val="24"/>
        </w:rPr>
        <w:t>Berger-Sonneborn</w:t>
      </w:r>
      <w:proofErr w:type="spellEnd"/>
      <w:r w:rsidRPr="0061527C">
        <w:rPr>
          <w:sz w:val="24"/>
        </w:rPr>
        <w:t xml:space="preserve"> 3. pontszámítás</w:t>
      </w:r>
    </w:p>
    <w:p w:rsidR="00B762DC" w:rsidRPr="0061527C" w:rsidRDefault="00B762DC" w:rsidP="00C16BA7">
      <w:pPr>
        <w:rPr>
          <w:sz w:val="24"/>
        </w:rPr>
      </w:pPr>
      <w:r w:rsidRPr="0061527C">
        <w:rPr>
          <w:b/>
          <w:sz w:val="24"/>
        </w:rPr>
        <w:t>Óvási díj</w:t>
      </w:r>
      <w:r w:rsidRPr="0061527C">
        <w:rPr>
          <w:sz w:val="24"/>
        </w:rPr>
        <w:t xml:space="preserve">: 5000 HUF letétbe helyezésével, azonnal, a bírónál szóban lehet </w:t>
      </w:r>
      <w:r w:rsidR="00C16BA7" w:rsidRPr="0061527C">
        <w:rPr>
          <w:sz w:val="24"/>
        </w:rPr>
        <w:t>megtenni.</w:t>
      </w:r>
    </w:p>
    <w:p w:rsidR="00C16BA7" w:rsidRPr="00B465D7" w:rsidRDefault="00B465D7" w:rsidP="00C16BA7">
      <w:pPr>
        <w:rPr>
          <w:sz w:val="28"/>
          <w:szCs w:val="28"/>
          <w:u w:val="single"/>
        </w:rPr>
      </w:pPr>
      <w:r w:rsidRPr="00B465D7">
        <w:rPr>
          <w:b/>
          <w:sz w:val="28"/>
          <w:szCs w:val="28"/>
          <w:u w:val="single"/>
        </w:rPr>
        <w:lastRenderedPageBreak/>
        <w:t>D</w:t>
      </w:r>
      <w:r w:rsidR="00C16BA7" w:rsidRPr="00B465D7">
        <w:rPr>
          <w:b/>
          <w:sz w:val="28"/>
          <w:szCs w:val="28"/>
          <w:u w:val="single"/>
        </w:rPr>
        <w:t>íjazás</w:t>
      </w:r>
      <w:r w:rsidR="00C16BA7" w:rsidRPr="00B465D7">
        <w:rPr>
          <w:sz w:val="28"/>
          <w:szCs w:val="28"/>
          <w:u w:val="single"/>
        </w:rPr>
        <w:t xml:space="preserve">: </w:t>
      </w:r>
    </w:p>
    <w:p w:rsidR="00C16BA7" w:rsidRPr="00316353" w:rsidRDefault="00C16BA7" w:rsidP="00C16BA7">
      <w:pPr>
        <w:pStyle w:val="Listaszerbekezds"/>
        <w:numPr>
          <w:ilvl w:val="0"/>
          <w:numId w:val="2"/>
        </w:numPr>
        <w:rPr>
          <w:sz w:val="24"/>
        </w:rPr>
      </w:pPr>
      <w:r w:rsidRPr="00316353">
        <w:rPr>
          <w:b/>
          <w:sz w:val="24"/>
        </w:rPr>
        <w:t>A csoport</w:t>
      </w:r>
      <w:r w:rsidRPr="00316353">
        <w:rPr>
          <w:sz w:val="24"/>
        </w:rPr>
        <w:t xml:space="preserve">: I. hely </w:t>
      </w:r>
      <w:r w:rsidRPr="00316353">
        <w:rPr>
          <w:b/>
          <w:sz w:val="24"/>
        </w:rPr>
        <w:t>70.000 HUF</w:t>
      </w:r>
      <w:r w:rsidRPr="00316353">
        <w:rPr>
          <w:sz w:val="24"/>
        </w:rPr>
        <w:t xml:space="preserve"> + </w:t>
      </w:r>
      <w:proofErr w:type="gramStart"/>
      <w:r w:rsidRPr="00316353">
        <w:rPr>
          <w:sz w:val="24"/>
        </w:rPr>
        <w:t>oklevél</w:t>
      </w:r>
      <w:r w:rsidRPr="00316353">
        <w:rPr>
          <w:sz w:val="24"/>
        </w:rPr>
        <w:br/>
        <w:t xml:space="preserve">                   II.</w:t>
      </w:r>
      <w:proofErr w:type="gramEnd"/>
      <w:r w:rsidRPr="00316353">
        <w:rPr>
          <w:sz w:val="24"/>
        </w:rPr>
        <w:t xml:space="preserve"> hely </w:t>
      </w:r>
      <w:r w:rsidRPr="00316353">
        <w:rPr>
          <w:b/>
          <w:sz w:val="24"/>
        </w:rPr>
        <w:t>40.000 HUF</w:t>
      </w:r>
      <w:r w:rsidRPr="00316353">
        <w:rPr>
          <w:sz w:val="24"/>
        </w:rPr>
        <w:t xml:space="preserve"> + oklevél</w:t>
      </w:r>
      <w:r w:rsidRPr="00316353">
        <w:rPr>
          <w:sz w:val="24"/>
        </w:rPr>
        <w:br/>
        <w:t xml:space="preserve">                   III. hely </w:t>
      </w:r>
      <w:r w:rsidRPr="00316353">
        <w:rPr>
          <w:b/>
          <w:sz w:val="24"/>
        </w:rPr>
        <w:t>20.000 HUF</w:t>
      </w:r>
      <w:r w:rsidRPr="00316353">
        <w:rPr>
          <w:sz w:val="24"/>
        </w:rPr>
        <w:t xml:space="preserve"> + oklevél</w:t>
      </w:r>
      <w:r w:rsidRPr="00316353">
        <w:rPr>
          <w:sz w:val="24"/>
        </w:rPr>
        <w:br/>
        <w:t xml:space="preserve">                   IV. hely </w:t>
      </w:r>
      <w:r w:rsidRPr="00316353">
        <w:rPr>
          <w:b/>
          <w:sz w:val="24"/>
        </w:rPr>
        <w:t>10.000 HUF</w:t>
      </w:r>
      <w:r w:rsidRPr="00316353">
        <w:rPr>
          <w:sz w:val="24"/>
        </w:rPr>
        <w:t xml:space="preserve"> + oklevél</w:t>
      </w:r>
    </w:p>
    <w:p w:rsidR="00C16BA7" w:rsidRPr="0061527C" w:rsidRDefault="00C16BA7" w:rsidP="00C16BA7">
      <w:pPr>
        <w:pStyle w:val="Listaszerbekezds"/>
        <w:rPr>
          <w:sz w:val="24"/>
        </w:rPr>
      </w:pPr>
    </w:p>
    <w:p w:rsidR="00C16BA7" w:rsidRDefault="00C16BA7" w:rsidP="00C16BA7">
      <w:pPr>
        <w:pStyle w:val="Listaszerbekezds"/>
        <w:numPr>
          <w:ilvl w:val="0"/>
          <w:numId w:val="2"/>
        </w:numPr>
        <w:rPr>
          <w:sz w:val="24"/>
        </w:rPr>
      </w:pPr>
      <w:r w:rsidRPr="00316353">
        <w:rPr>
          <w:b/>
          <w:sz w:val="24"/>
        </w:rPr>
        <w:t>B csoport:</w:t>
      </w:r>
      <w:r w:rsidRPr="0061527C">
        <w:rPr>
          <w:sz w:val="24"/>
        </w:rPr>
        <w:t xml:space="preserve"> I. hely </w:t>
      </w:r>
      <w:r w:rsidRPr="00316353">
        <w:rPr>
          <w:b/>
          <w:sz w:val="24"/>
        </w:rPr>
        <w:t>45.000 HUF</w:t>
      </w:r>
      <w:r w:rsidRPr="0061527C">
        <w:rPr>
          <w:sz w:val="24"/>
        </w:rPr>
        <w:t xml:space="preserve"> + </w:t>
      </w:r>
      <w:proofErr w:type="gramStart"/>
      <w:r w:rsidRPr="0061527C">
        <w:rPr>
          <w:sz w:val="24"/>
        </w:rPr>
        <w:t>oklevél</w:t>
      </w:r>
      <w:r w:rsidRPr="0061527C">
        <w:rPr>
          <w:sz w:val="24"/>
        </w:rPr>
        <w:br/>
        <w:t xml:space="preserve">                   II.</w:t>
      </w:r>
      <w:proofErr w:type="gramEnd"/>
      <w:r w:rsidRPr="0061527C">
        <w:rPr>
          <w:sz w:val="24"/>
        </w:rPr>
        <w:t xml:space="preserve"> hely </w:t>
      </w:r>
      <w:r w:rsidRPr="00316353">
        <w:rPr>
          <w:b/>
          <w:sz w:val="24"/>
        </w:rPr>
        <w:t>25.000 HUF</w:t>
      </w:r>
      <w:r w:rsidRPr="0061527C">
        <w:rPr>
          <w:sz w:val="24"/>
        </w:rPr>
        <w:t xml:space="preserve"> + oklevél</w:t>
      </w:r>
      <w:r w:rsidR="00316353">
        <w:rPr>
          <w:sz w:val="24"/>
        </w:rPr>
        <w:br/>
        <w:t xml:space="preserve">                   III.</w:t>
      </w:r>
      <w:r w:rsidRPr="0061527C">
        <w:rPr>
          <w:sz w:val="24"/>
        </w:rPr>
        <w:t xml:space="preserve"> hely </w:t>
      </w:r>
      <w:r w:rsidRPr="00316353">
        <w:rPr>
          <w:b/>
          <w:sz w:val="24"/>
        </w:rPr>
        <w:t>15.000 HUF</w:t>
      </w:r>
      <w:r w:rsidRPr="0061527C">
        <w:rPr>
          <w:sz w:val="24"/>
        </w:rPr>
        <w:t xml:space="preserve"> + oklevél</w:t>
      </w:r>
      <w:r w:rsidRPr="0061527C">
        <w:rPr>
          <w:sz w:val="24"/>
        </w:rPr>
        <w:br/>
        <w:t xml:space="preserve">                   IV. hely </w:t>
      </w:r>
      <w:r w:rsidRPr="00316353">
        <w:rPr>
          <w:b/>
          <w:sz w:val="24"/>
        </w:rPr>
        <w:t>5.000 HUF</w:t>
      </w:r>
      <w:r w:rsidRPr="0061527C">
        <w:rPr>
          <w:sz w:val="24"/>
        </w:rPr>
        <w:t xml:space="preserve"> + oklevél</w:t>
      </w:r>
    </w:p>
    <w:p w:rsidR="00C16BA7" w:rsidRPr="0061527C" w:rsidRDefault="00C16BA7" w:rsidP="00C16BA7">
      <w:pPr>
        <w:pStyle w:val="Listaszerbekezds"/>
        <w:rPr>
          <w:sz w:val="24"/>
        </w:rPr>
      </w:pPr>
    </w:p>
    <w:p w:rsidR="00C16BA7" w:rsidRPr="0061527C" w:rsidRDefault="00C16BA7" w:rsidP="00C16BA7">
      <w:pPr>
        <w:pStyle w:val="Listaszerbekezds"/>
        <w:numPr>
          <w:ilvl w:val="0"/>
          <w:numId w:val="2"/>
        </w:numPr>
        <w:rPr>
          <w:sz w:val="24"/>
        </w:rPr>
      </w:pPr>
      <w:r w:rsidRPr="00C86AA8">
        <w:rPr>
          <w:b/>
          <w:sz w:val="24"/>
        </w:rPr>
        <w:t>Különdíjak</w:t>
      </w:r>
      <w:r w:rsidRPr="0061527C">
        <w:rPr>
          <w:sz w:val="24"/>
        </w:rPr>
        <w:t>: Legjobb 65 év feletti játékos – Kupa + tárgyjutalom</w:t>
      </w:r>
    </w:p>
    <w:p w:rsidR="00C16BA7" w:rsidRDefault="00C16BA7" w:rsidP="00C16BA7">
      <w:pPr>
        <w:pStyle w:val="Listaszerbekezds"/>
        <w:rPr>
          <w:sz w:val="24"/>
        </w:rPr>
      </w:pPr>
      <w:r w:rsidRPr="0061527C">
        <w:rPr>
          <w:sz w:val="24"/>
        </w:rPr>
        <w:t xml:space="preserve">                     </w:t>
      </w:r>
      <w:r w:rsidR="008C2D24">
        <w:rPr>
          <w:sz w:val="24"/>
        </w:rPr>
        <w:t xml:space="preserve"> </w:t>
      </w:r>
      <w:r w:rsidRPr="0061527C">
        <w:rPr>
          <w:sz w:val="24"/>
        </w:rPr>
        <w:t xml:space="preserve">Legjobb női játékos – Kupa + </w:t>
      </w:r>
      <w:proofErr w:type="gramStart"/>
      <w:r w:rsidRPr="0061527C">
        <w:rPr>
          <w:sz w:val="24"/>
        </w:rPr>
        <w:t>tárgyjutalom</w:t>
      </w:r>
      <w:r w:rsidRPr="0061527C">
        <w:rPr>
          <w:sz w:val="24"/>
        </w:rPr>
        <w:br/>
        <w:t xml:space="preserve">                     </w:t>
      </w:r>
      <w:r w:rsidR="008C2D24">
        <w:rPr>
          <w:sz w:val="24"/>
        </w:rPr>
        <w:t xml:space="preserve"> </w:t>
      </w:r>
      <w:r w:rsidRPr="0061527C">
        <w:rPr>
          <w:sz w:val="24"/>
        </w:rPr>
        <w:t>Legjobb</w:t>
      </w:r>
      <w:proofErr w:type="gramEnd"/>
      <w:r w:rsidRPr="0061527C">
        <w:rPr>
          <w:sz w:val="24"/>
        </w:rPr>
        <w:t xml:space="preserve"> 18 év alatti – Kupa + tárgyjutalom</w:t>
      </w:r>
      <w:r w:rsidRPr="0061527C">
        <w:rPr>
          <w:sz w:val="24"/>
        </w:rPr>
        <w:br/>
        <w:t xml:space="preserve">                     </w:t>
      </w:r>
      <w:r w:rsidR="008C2D24">
        <w:rPr>
          <w:sz w:val="24"/>
        </w:rPr>
        <w:t xml:space="preserve"> </w:t>
      </w:r>
      <w:r w:rsidRPr="0061527C">
        <w:rPr>
          <w:sz w:val="24"/>
        </w:rPr>
        <w:t>Legjobb 14 év alatti – Kupa</w:t>
      </w:r>
    </w:p>
    <w:p w:rsidR="00CA578E" w:rsidRPr="00CA578E" w:rsidRDefault="00CA578E" w:rsidP="00CA578E">
      <w:pPr>
        <w:rPr>
          <w:sz w:val="24"/>
        </w:rPr>
      </w:pPr>
      <w:r>
        <w:rPr>
          <w:sz w:val="24"/>
        </w:rPr>
        <w:t xml:space="preserve">A </w:t>
      </w:r>
      <w:r w:rsidRPr="00B465D7">
        <w:rPr>
          <w:sz w:val="24"/>
          <w:u w:val="single"/>
        </w:rPr>
        <w:t>nem díjazottak</w:t>
      </w:r>
      <w:r>
        <w:rPr>
          <w:sz w:val="24"/>
        </w:rPr>
        <w:t xml:space="preserve"> közül kisorsolunk egy szerencsést, aki visszanyeri a nevezési díját. </w:t>
      </w:r>
    </w:p>
    <w:p w:rsidR="00C16BA7" w:rsidRPr="0061527C" w:rsidRDefault="00C16BA7" w:rsidP="00C16BA7">
      <w:pPr>
        <w:rPr>
          <w:sz w:val="24"/>
        </w:rPr>
      </w:pPr>
      <w:r w:rsidRPr="0071065F">
        <w:rPr>
          <w:b/>
          <w:sz w:val="24"/>
        </w:rPr>
        <w:t>Előnevezés díja</w:t>
      </w:r>
      <w:r w:rsidRPr="0061527C">
        <w:rPr>
          <w:sz w:val="24"/>
        </w:rPr>
        <w:t>: 2017. november 10.-ig</w:t>
      </w:r>
    </w:p>
    <w:p w:rsidR="00C16BA7" w:rsidRPr="0061527C" w:rsidRDefault="00C16BA7" w:rsidP="00C16BA7">
      <w:pPr>
        <w:pStyle w:val="Listaszerbekezds"/>
        <w:numPr>
          <w:ilvl w:val="0"/>
          <w:numId w:val="2"/>
        </w:numPr>
        <w:rPr>
          <w:sz w:val="24"/>
        </w:rPr>
      </w:pPr>
      <w:r w:rsidRPr="0061527C">
        <w:rPr>
          <w:sz w:val="24"/>
        </w:rPr>
        <w:t>A csoport</w:t>
      </w:r>
      <w:r w:rsidR="00C86AA8">
        <w:rPr>
          <w:sz w:val="24"/>
        </w:rPr>
        <w:t>:</w:t>
      </w:r>
      <w:r w:rsidRPr="0061527C">
        <w:rPr>
          <w:sz w:val="24"/>
        </w:rPr>
        <w:t xml:space="preserve"> 3500 HUF</w:t>
      </w:r>
    </w:p>
    <w:p w:rsidR="00FC56E4" w:rsidRPr="00FC56E4" w:rsidRDefault="00C16BA7" w:rsidP="00FC56E4">
      <w:pPr>
        <w:pStyle w:val="Listaszerbekezds"/>
        <w:numPr>
          <w:ilvl w:val="0"/>
          <w:numId w:val="2"/>
        </w:numPr>
        <w:rPr>
          <w:sz w:val="24"/>
        </w:rPr>
      </w:pPr>
      <w:r w:rsidRPr="0061527C">
        <w:rPr>
          <w:sz w:val="24"/>
        </w:rPr>
        <w:t>B csoport</w:t>
      </w:r>
      <w:r w:rsidR="00C86AA8">
        <w:rPr>
          <w:sz w:val="24"/>
        </w:rPr>
        <w:t>:</w:t>
      </w:r>
      <w:r w:rsidRPr="0061527C">
        <w:rPr>
          <w:sz w:val="24"/>
        </w:rPr>
        <w:t xml:space="preserve"> 3000 HUF</w:t>
      </w:r>
    </w:p>
    <w:p w:rsidR="00CA578E" w:rsidRPr="0061527C" w:rsidRDefault="00C16BA7" w:rsidP="00C16BA7">
      <w:pPr>
        <w:rPr>
          <w:sz w:val="24"/>
        </w:rPr>
      </w:pPr>
      <w:r w:rsidRPr="00DC4F5E">
        <w:rPr>
          <w:b/>
          <w:sz w:val="24"/>
        </w:rPr>
        <w:t>Helyszí</w:t>
      </w:r>
      <w:r w:rsidR="00DF0272" w:rsidRPr="00DC4F5E">
        <w:rPr>
          <w:b/>
          <w:sz w:val="24"/>
        </w:rPr>
        <w:t>ni nevezés díja</w:t>
      </w:r>
      <w:r w:rsidR="00DF0272" w:rsidRPr="0061527C">
        <w:rPr>
          <w:sz w:val="24"/>
        </w:rPr>
        <w:t>: 5000 HUF</w:t>
      </w:r>
    </w:p>
    <w:p w:rsidR="00DF0272" w:rsidRPr="0061527C" w:rsidRDefault="00DF0272" w:rsidP="00DF0272">
      <w:pPr>
        <w:rPr>
          <w:sz w:val="24"/>
        </w:rPr>
      </w:pPr>
      <w:r w:rsidRPr="00DC4F5E">
        <w:rPr>
          <w:b/>
          <w:sz w:val="24"/>
        </w:rPr>
        <w:t>Elérhetőség</w:t>
      </w:r>
      <w:r w:rsidRPr="0061527C">
        <w:rPr>
          <w:sz w:val="24"/>
        </w:rPr>
        <w:t xml:space="preserve">: </w:t>
      </w:r>
      <w:proofErr w:type="spellStart"/>
      <w:r w:rsidRPr="0061527C">
        <w:rPr>
          <w:sz w:val="24"/>
        </w:rPr>
        <w:t>Hrubos</w:t>
      </w:r>
      <w:proofErr w:type="spellEnd"/>
      <w:r w:rsidRPr="0061527C">
        <w:rPr>
          <w:sz w:val="24"/>
        </w:rPr>
        <w:t xml:space="preserve"> Viktor +</w:t>
      </w:r>
      <w:proofErr w:type="gramStart"/>
      <w:r w:rsidRPr="0061527C">
        <w:rPr>
          <w:sz w:val="24"/>
        </w:rPr>
        <w:t xml:space="preserve">36702225688  </w:t>
      </w:r>
      <w:hyperlink r:id="rId6" w:history="1">
        <w:r w:rsidRPr="0061527C">
          <w:rPr>
            <w:rStyle w:val="Hiperhivatkozs"/>
            <w:sz w:val="24"/>
          </w:rPr>
          <w:t>hrubosv@gmail.com</w:t>
        </w:r>
        <w:proofErr w:type="gramEnd"/>
      </w:hyperlink>
    </w:p>
    <w:p w:rsidR="00DF0272" w:rsidRDefault="0061527C" w:rsidP="00C16BA7">
      <w:pPr>
        <w:rPr>
          <w:sz w:val="24"/>
        </w:rPr>
      </w:pPr>
      <w:r>
        <w:rPr>
          <w:sz w:val="24"/>
        </w:rPr>
        <w:t>A</w:t>
      </w:r>
      <w:r w:rsidR="00DF0272" w:rsidRPr="0061527C">
        <w:rPr>
          <w:sz w:val="24"/>
        </w:rPr>
        <w:t xml:space="preserve"> versenyre az első </w:t>
      </w:r>
      <w:r>
        <w:rPr>
          <w:sz w:val="24"/>
        </w:rPr>
        <w:t xml:space="preserve">60 játékos jelentkezését tudjuk elfogadni, amelynek sorrendjét a díj beérkezésének </w:t>
      </w:r>
      <w:r w:rsidR="0052132B">
        <w:rPr>
          <w:sz w:val="24"/>
        </w:rPr>
        <w:t xml:space="preserve">időpontja határozza </w:t>
      </w:r>
      <w:r>
        <w:rPr>
          <w:sz w:val="24"/>
        </w:rPr>
        <w:t>meg.</w:t>
      </w:r>
    </w:p>
    <w:p w:rsidR="00FC56E4" w:rsidRPr="0061527C" w:rsidRDefault="00FC56E4" w:rsidP="00C16BA7">
      <w:pPr>
        <w:rPr>
          <w:sz w:val="24"/>
        </w:rPr>
      </w:pPr>
      <w:r>
        <w:rPr>
          <w:sz w:val="24"/>
        </w:rPr>
        <w:t xml:space="preserve">A </w:t>
      </w:r>
      <w:r w:rsidR="004E4F7E">
        <w:rPr>
          <w:sz w:val="24"/>
        </w:rPr>
        <w:t>jelentkezők száma</w:t>
      </w:r>
      <w:r w:rsidR="00154E9C">
        <w:rPr>
          <w:sz w:val="24"/>
        </w:rPr>
        <w:t xml:space="preserve"> a verseny </w:t>
      </w:r>
      <w:proofErr w:type="spellStart"/>
      <w:r w:rsidR="00154E9C">
        <w:rPr>
          <w:sz w:val="24"/>
        </w:rPr>
        <w:t>Facebook</w:t>
      </w:r>
      <w:proofErr w:type="spellEnd"/>
      <w:r w:rsidR="00154E9C">
        <w:rPr>
          <w:sz w:val="24"/>
        </w:rPr>
        <w:t xml:space="preserve"> oldalán tekinthető meg,</w:t>
      </w:r>
      <w:r w:rsidR="00154E9C">
        <w:rPr>
          <w:sz w:val="24"/>
        </w:rPr>
        <w:br/>
        <w:t xml:space="preserve"> mely „I. SZORB” néven található meg.</w:t>
      </w:r>
    </w:p>
    <w:p w:rsidR="00DF0272" w:rsidRPr="00055006" w:rsidRDefault="00DF0272" w:rsidP="00C16BA7">
      <w:pPr>
        <w:rPr>
          <w:b/>
          <w:sz w:val="24"/>
        </w:rPr>
      </w:pPr>
      <w:r w:rsidRPr="00055006">
        <w:rPr>
          <w:b/>
          <w:sz w:val="24"/>
        </w:rPr>
        <w:t>A díjak 60 versenyző esetén garantáltak.</w:t>
      </w:r>
    </w:p>
    <w:p w:rsidR="00DF0272" w:rsidRPr="0061527C" w:rsidRDefault="00DF0272" w:rsidP="00C16BA7">
      <w:pPr>
        <w:rPr>
          <w:sz w:val="24"/>
        </w:rPr>
      </w:pPr>
      <w:r w:rsidRPr="00C86AA8">
        <w:rPr>
          <w:b/>
          <w:sz w:val="24"/>
        </w:rPr>
        <w:t>A ver</w:t>
      </w:r>
      <w:r w:rsidR="00AE0D1A" w:rsidRPr="00C86AA8">
        <w:rPr>
          <w:b/>
          <w:sz w:val="24"/>
        </w:rPr>
        <w:t>s</w:t>
      </w:r>
      <w:r w:rsidRPr="00C86AA8">
        <w:rPr>
          <w:b/>
          <w:sz w:val="24"/>
        </w:rPr>
        <w:t>en</w:t>
      </w:r>
      <w:r w:rsidR="0061527C" w:rsidRPr="00C86AA8">
        <w:rPr>
          <w:b/>
          <w:sz w:val="24"/>
        </w:rPr>
        <w:t>y szállásadója</w:t>
      </w:r>
      <w:r w:rsidR="0061527C">
        <w:rPr>
          <w:sz w:val="24"/>
        </w:rPr>
        <w:t>:</w:t>
      </w:r>
      <w:r w:rsidR="00AE0D1A" w:rsidRPr="0061527C">
        <w:rPr>
          <w:sz w:val="24"/>
        </w:rPr>
        <w:t xml:space="preserve"> </w:t>
      </w:r>
      <w:r w:rsidR="00AE0D1A" w:rsidRPr="0061527C">
        <w:rPr>
          <w:b/>
          <w:sz w:val="24"/>
        </w:rPr>
        <w:t>Vadgesztenye Panzió</w:t>
      </w:r>
      <w:r w:rsidR="00AE0D1A" w:rsidRPr="0061527C">
        <w:rPr>
          <w:sz w:val="24"/>
        </w:rPr>
        <w:t xml:space="preserve"> </w:t>
      </w:r>
      <w:r w:rsidR="00AE0D1A" w:rsidRPr="0061527C">
        <w:rPr>
          <w:i/>
          <w:sz w:val="24"/>
        </w:rPr>
        <w:t>7332 Magyaregregy, Petőfi u. 13.</w:t>
      </w:r>
      <w:r w:rsidR="00AE0D1A" w:rsidRPr="0061527C">
        <w:rPr>
          <w:sz w:val="24"/>
        </w:rPr>
        <w:br/>
        <w:t>Tel. +3672420573</w:t>
      </w:r>
    </w:p>
    <w:p w:rsidR="008C2D24" w:rsidRDefault="00E328BA" w:rsidP="00C16BA7">
      <w:pPr>
        <w:rPr>
          <w:sz w:val="24"/>
        </w:rPr>
      </w:pPr>
      <w:r w:rsidRPr="0061527C">
        <w:rPr>
          <w:sz w:val="24"/>
        </w:rPr>
        <w:t xml:space="preserve">A verseny regisztrációs díja tartalmaz egy </w:t>
      </w:r>
      <w:r w:rsidRPr="00055006">
        <w:rPr>
          <w:sz w:val="24"/>
          <w:u w:val="single"/>
        </w:rPr>
        <w:t>350 HUF-os</w:t>
      </w:r>
      <w:r w:rsidRPr="0061527C">
        <w:rPr>
          <w:sz w:val="24"/>
        </w:rPr>
        <w:t xml:space="preserve"> kupont </w:t>
      </w:r>
      <w:r w:rsidR="0061527C" w:rsidRPr="0061527C">
        <w:rPr>
          <w:sz w:val="24"/>
        </w:rPr>
        <w:t>a szászvári Katica Cukrászdában (Kiss György u. 1), mely átruházható, de össze nem vonható</w:t>
      </w:r>
      <w:r w:rsidR="00245FCC">
        <w:rPr>
          <w:sz w:val="24"/>
        </w:rPr>
        <w:t xml:space="preserve"> és a verseny napján használható fel</w:t>
      </w:r>
      <w:r w:rsidR="0061527C" w:rsidRPr="0061527C">
        <w:rPr>
          <w:sz w:val="24"/>
        </w:rPr>
        <w:t>.</w:t>
      </w:r>
    </w:p>
    <w:p w:rsidR="00B465D7" w:rsidRDefault="00B465D7" w:rsidP="00C16BA7">
      <w:pPr>
        <w:rPr>
          <w:b/>
          <w:sz w:val="28"/>
        </w:rPr>
      </w:pPr>
    </w:p>
    <w:p w:rsidR="00B465D7" w:rsidRDefault="00B465D7" w:rsidP="00C16BA7">
      <w:pPr>
        <w:rPr>
          <w:b/>
          <w:sz w:val="28"/>
        </w:rPr>
      </w:pPr>
    </w:p>
    <w:p w:rsidR="00B465D7" w:rsidRDefault="00B465D7" w:rsidP="00C16BA7">
      <w:pPr>
        <w:rPr>
          <w:b/>
          <w:sz w:val="28"/>
        </w:rPr>
      </w:pPr>
      <w:r>
        <w:rPr>
          <w:b/>
          <w:sz w:val="28"/>
        </w:rPr>
        <w:lastRenderedPageBreak/>
        <w:t>T</w:t>
      </w:r>
      <w:r w:rsidR="00DF0272" w:rsidRPr="00C86AA8">
        <w:rPr>
          <w:b/>
          <w:sz w:val="28"/>
        </w:rPr>
        <w:t>ámogatók</w:t>
      </w:r>
      <w:r w:rsidR="000A4F36" w:rsidRPr="00C86AA8">
        <w:rPr>
          <w:b/>
          <w:sz w:val="28"/>
        </w:rPr>
        <w:t>:</w:t>
      </w:r>
    </w:p>
    <w:p w:rsidR="00CC793D" w:rsidRDefault="00CC793D" w:rsidP="00C16BA7">
      <w:pPr>
        <w:rPr>
          <w:b/>
          <w:sz w:val="28"/>
        </w:rPr>
      </w:pPr>
      <w:r>
        <w:rPr>
          <w:b/>
          <w:sz w:val="28"/>
        </w:rPr>
        <w:t xml:space="preserve">      </w:t>
      </w:r>
    </w:p>
    <w:p w:rsidR="00DF0272" w:rsidRDefault="00CA578E" w:rsidP="00C16BA7">
      <w:pPr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462915</wp:posOffset>
            </wp:positionV>
            <wp:extent cx="1033145" cy="879475"/>
            <wp:effectExtent l="19050" t="0" r="0" b="0"/>
            <wp:wrapThrough wrapText="bothSides">
              <wp:wrapPolygon edited="0">
                <wp:start x="-398" y="0"/>
                <wp:lineTo x="-398" y="21054"/>
                <wp:lineTo x="21507" y="21054"/>
                <wp:lineTo x="21507" y="0"/>
                <wp:lineTo x="-398" y="0"/>
              </wp:wrapPolygon>
            </wp:wrapThrough>
            <wp:docPr id="1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402590</wp:posOffset>
            </wp:positionV>
            <wp:extent cx="1708785" cy="1000125"/>
            <wp:effectExtent l="19050" t="0" r="5715" b="0"/>
            <wp:wrapThrough wrapText="bothSides">
              <wp:wrapPolygon edited="0">
                <wp:start x="-241" y="0"/>
                <wp:lineTo x="-241" y="21394"/>
                <wp:lineTo x="21672" y="21394"/>
                <wp:lineTo x="21672" y="0"/>
                <wp:lineTo x="-241" y="0"/>
              </wp:wrapPolygon>
            </wp:wrapThrough>
            <wp:docPr id="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7C7" w:rsidRPr="00C927C7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C793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u-HU"/>
        </w:rPr>
        <w:drawing>
          <wp:inline distT="0" distB="0" distL="0" distR="0">
            <wp:extent cx="1353312" cy="384048"/>
            <wp:effectExtent l="19050" t="0" r="0" b="0"/>
            <wp:docPr id="11" name="Kép 8" descr="vadgesztenye_pan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gesztenye_panzi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0A3" w:rsidRDefault="00CE60A3" w:rsidP="00C16BA7">
      <w:pPr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b/>
          <w:noProof/>
          <w:sz w:val="28"/>
          <w:lang w:eastAsia="hu-HU"/>
        </w:rPr>
        <w:drawing>
          <wp:inline distT="0" distB="0" distL="0" distR="0">
            <wp:extent cx="1604513" cy="890468"/>
            <wp:effectExtent l="19050" t="0" r="0" b="0"/>
            <wp:docPr id="6" name="Kép 1" descr="C:\Users\hvictor\Downloads\Névjegy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ictor\Downloads\Névjegy2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48" cy="89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A3" w:rsidRDefault="00CE60A3" w:rsidP="00C16BA7">
      <w:pPr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60A3" w:rsidRDefault="00CE60A3" w:rsidP="00C16BA7">
      <w:pPr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60A3" w:rsidRDefault="00CE60A3" w:rsidP="00C16BA7">
      <w:pPr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60A3" w:rsidRDefault="00CE60A3" w:rsidP="00C16BA7">
      <w:pPr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60A3" w:rsidRPr="00CE60A3" w:rsidRDefault="00CE60A3" w:rsidP="00C16BA7">
      <w:pPr>
        <w:rPr>
          <w:b/>
          <w:sz w:val="24"/>
        </w:rPr>
      </w:pPr>
    </w:p>
    <w:p w:rsidR="00DF0272" w:rsidRPr="00AE0D1A" w:rsidRDefault="00DF0272" w:rsidP="00C16BA7"/>
    <w:p w:rsidR="00DF0272" w:rsidRPr="00AE0D1A" w:rsidRDefault="00DF0272" w:rsidP="00C16BA7"/>
    <w:p w:rsidR="00C16BA7" w:rsidRPr="00AE0D1A" w:rsidRDefault="00C16BA7" w:rsidP="00C16BA7"/>
    <w:p w:rsidR="00C16BA7" w:rsidRPr="00AE0D1A" w:rsidRDefault="00C16BA7" w:rsidP="00C16BA7"/>
    <w:p w:rsidR="00B762DC" w:rsidRPr="00AE0D1A" w:rsidRDefault="00B762DC" w:rsidP="00C16BA7">
      <w:r w:rsidRPr="00AE0D1A">
        <w:t xml:space="preserve">          </w:t>
      </w:r>
    </w:p>
    <w:p w:rsidR="00B762DC" w:rsidRPr="00AE0D1A" w:rsidRDefault="00B762DC" w:rsidP="00C16BA7"/>
    <w:p w:rsidR="00B762DC" w:rsidRPr="00AE0D1A" w:rsidRDefault="00B762DC" w:rsidP="00C16BA7"/>
    <w:p w:rsidR="00B762DC" w:rsidRPr="00AE0D1A" w:rsidRDefault="00B762DC" w:rsidP="00C16BA7">
      <w:pPr>
        <w:pStyle w:val="Listaszerbekezds"/>
        <w:ind w:left="1080"/>
      </w:pPr>
    </w:p>
    <w:p w:rsidR="00B762DC" w:rsidRPr="00AE0D1A" w:rsidRDefault="00B762DC" w:rsidP="00C16BA7">
      <w:pPr>
        <w:pStyle w:val="Listaszerbekezds"/>
        <w:ind w:left="1080"/>
      </w:pPr>
    </w:p>
    <w:p w:rsidR="00B762DC" w:rsidRPr="00AE0D1A" w:rsidRDefault="00B762DC" w:rsidP="00C16BA7">
      <w:pPr>
        <w:pStyle w:val="Listaszerbekezds"/>
        <w:ind w:left="1080"/>
      </w:pPr>
    </w:p>
    <w:p w:rsidR="00B762DC" w:rsidRPr="00AE0D1A" w:rsidRDefault="00B762DC" w:rsidP="00C16BA7">
      <w:pPr>
        <w:pStyle w:val="Listaszerbekezds"/>
        <w:ind w:left="1080"/>
      </w:pPr>
    </w:p>
    <w:p w:rsidR="00B762DC" w:rsidRPr="00AE0D1A" w:rsidRDefault="00B762DC" w:rsidP="00C16BA7">
      <w:pPr>
        <w:pStyle w:val="Listaszerbekezds"/>
        <w:ind w:left="1080"/>
      </w:pPr>
    </w:p>
    <w:sectPr w:rsidR="00B762DC" w:rsidRPr="00AE0D1A" w:rsidSect="005B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333"/>
    <w:multiLevelType w:val="hybridMultilevel"/>
    <w:tmpl w:val="3528C5E6"/>
    <w:lvl w:ilvl="0" w:tplc="14DCA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38D2"/>
    <w:multiLevelType w:val="hybridMultilevel"/>
    <w:tmpl w:val="98380A2C"/>
    <w:lvl w:ilvl="0" w:tplc="2EEC6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D72"/>
    <w:multiLevelType w:val="hybridMultilevel"/>
    <w:tmpl w:val="9684F086"/>
    <w:lvl w:ilvl="0" w:tplc="E27EBF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784B52"/>
    <w:multiLevelType w:val="hybridMultilevel"/>
    <w:tmpl w:val="41363366"/>
    <w:lvl w:ilvl="0" w:tplc="7318D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E6BBA"/>
    <w:multiLevelType w:val="hybridMultilevel"/>
    <w:tmpl w:val="A310367E"/>
    <w:lvl w:ilvl="0" w:tplc="9EBC11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808DB"/>
    <w:multiLevelType w:val="hybridMultilevel"/>
    <w:tmpl w:val="D81AE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3F63"/>
    <w:multiLevelType w:val="hybridMultilevel"/>
    <w:tmpl w:val="3730BF5A"/>
    <w:lvl w:ilvl="0" w:tplc="34E227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9B6D9D"/>
    <w:multiLevelType w:val="hybridMultilevel"/>
    <w:tmpl w:val="08B2E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3643"/>
    <w:multiLevelType w:val="hybridMultilevel"/>
    <w:tmpl w:val="AAFE7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11ECA"/>
    <w:multiLevelType w:val="hybridMultilevel"/>
    <w:tmpl w:val="928C9F4E"/>
    <w:lvl w:ilvl="0" w:tplc="8AF0B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3AD9"/>
    <w:multiLevelType w:val="hybridMultilevel"/>
    <w:tmpl w:val="180626DE"/>
    <w:lvl w:ilvl="0" w:tplc="080E78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62DC"/>
    <w:rsid w:val="00055006"/>
    <w:rsid w:val="000A4F36"/>
    <w:rsid w:val="000F29F6"/>
    <w:rsid w:val="00154E9C"/>
    <w:rsid w:val="00245FCC"/>
    <w:rsid w:val="00316353"/>
    <w:rsid w:val="004E4F7E"/>
    <w:rsid w:val="0052132B"/>
    <w:rsid w:val="005B1D08"/>
    <w:rsid w:val="005F67BE"/>
    <w:rsid w:val="0061527C"/>
    <w:rsid w:val="0071065F"/>
    <w:rsid w:val="00831D3E"/>
    <w:rsid w:val="008C2D24"/>
    <w:rsid w:val="00AA7039"/>
    <w:rsid w:val="00AE0D1A"/>
    <w:rsid w:val="00B465D7"/>
    <w:rsid w:val="00B762DC"/>
    <w:rsid w:val="00C16BA7"/>
    <w:rsid w:val="00C86AA8"/>
    <w:rsid w:val="00C927C7"/>
    <w:rsid w:val="00CA578E"/>
    <w:rsid w:val="00CC793D"/>
    <w:rsid w:val="00CE60A3"/>
    <w:rsid w:val="00DC4F5E"/>
    <w:rsid w:val="00DF0272"/>
    <w:rsid w:val="00E328BA"/>
    <w:rsid w:val="00FC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D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62D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62D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ubosv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rubosv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hvictor</dc:creator>
  <cp:lastModifiedBy>hvictor</cp:lastModifiedBy>
  <cp:revision>2</cp:revision>
  <dcterms:created xsi:type="dcterms:W3CDTF">2017-10-15T20:45:00Z</dcterms:created>
  <dcterms:modified xsi:type="dcterms:W3CDTF">2017-10-15T20:45:00Z</dcterms:modified>
</cp:coreProperties>
</file>