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b/>
          <w:sz w:val="28"/>
          <w:szCs w:val="20"/>
        </w:rPr>
        <w:t>A Gondolkodás Napja</w:t>
      </w:r>
    </w:p>
    <w:p w:rsidR="00063F90" w:rsidRPr="00063F90" w:rsidRDefault="00475BDE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Sakk felnőtt és ifjúsági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sakk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>verseny Nagyatádon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A versennyel párhuzamosan a helyszínen logikai játékok, ördöglakatok kerülnek kiállításra. A kísérők és a verseny résztvevői ezekkel a játékokk</w:t>
      </w:r>
      <w:bookmarkStart w:id="0" w:name="_GoBack"/>
      <w:bookmarkEnd w:id="0"/>
      <w:r w:rsidRPr="00063F90">
        <w:rPr>
          <w:rFonts w:ascii="Times New Roman" w:eastAsia="Times New Roman" w:hAnsi="Times New Roman" w:cs="Times New Roman"/>
          <w:sz w:val="24"/>
          <w:szCs w:val="20"/>
        </w:rPr>
        <w:t>al ismerkedhetnek, játszhatnak.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rendezője: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és a Nagyatádi Sakk Egylet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célja: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Gondolkodás Napja rendezvénysorozat részeként játéklehetőség biztosítása a környék felnőtt és ifjúsági korú versenyzői számára.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helye: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7500 Nagyatád Dózsa György u. 13.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időpontja: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ab/>
        <w:t>2016. április 2.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8.30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Megnyitó, sorsolás: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8.50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Eredményhirdetés: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 xml:space="preserve">14.30 óra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részvevői: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verseny nyílt, a versenyen bárki részt vehet, aki a kiírásban foglaltakat elfogadja, a verseny négy csoportban kerül megrendezésre.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„A” csoport: felnőttek és 1800 értékszám feletti ifj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úsági versenyzők illetve az 1996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74279E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„B” csoport: 2001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74279E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„C” csoport: 2005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díj: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verseny nevezési díja 600 Ft.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az „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” csoportban: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vándorkupa és</w:t>
      </w:r>
    </w:p>
    <w:p w:rsidR="00063F90" w:rsidRPr="00063F90" w:rsidRDefault="00063F90" w:rsidP="00063F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I. díj</w:t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6.000,-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5.000,-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4.000,-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 „B”, „C” csoportokban: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az első helyezettek csoportonként és nemenként kupát kapnak, az I-III. 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helyezettek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oklevél és tárgyjutalomban részesülnek.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Lebonyolítás, játékidő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verseny a rapid szabályoknak megfelelően svájci rendszerben, 7 fordulóban 2x20 perc játékidővel kerül lebonyolításra.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Helyezések eldöntése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 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sorsolás számítógéppel történik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program segítségével. A helyezések elsősorban a szerzett pontok, majd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progressziv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érték majd szűkített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kerülnek eldöntésre. A díjak nem kerülnek megosztásra.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határidő: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Nevezéseket lehetőleg írásban, a szü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letési dátum megjelölésével 2016. március 31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-ig Kiss Attila címére 7500 Nagyatád Csokonai u. 8. kérjük eljuttatni.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Nevezés, információ: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Kiss Attila 30/226-91-57, </w:t>
      </w:r>
      <w:hyperlink r:id="rId5" w:history="1">
        <w:r w:rsidRPr="00063F9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attilak@nagyatad.hu</w:t>
        </w:r>
      </w:hyperlink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Nagyatád, 201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6</w:t>
      </w:r>
      <w:r w:rsidR="0077182F">
        <w:rPr>
          <w:rFonts w:ascii="Times New Roman" w:eastAsia="Times New Roman" w:hAnsi="Times New Roman" w:cs="Times New Roman"/>
          <w:sz w:val="24"/>
          <w:szCs w:val="20"/>
        </w:rPr>
        <w:t>. március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C5C3F" w:rsidRPr="0077182F" w:rsidRDefault="00063F90" w:rsidP="0077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sectPr w:rsidR="009C5C3F" w:rsidRPr="0077182F" w:rsidSect="007718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0"/>
    <w:rsid w:val="00063F90"/>
    <w:rsid w:val="003213EE"/>
    <w:rsid w:val="00475BDE"/>
    <w:rsid w:val="0074279E"/>
    <w:rsid w:val="0077182F"/>
    <w:rsid w:val="009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lak@nagyat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</dc:creator>
  <cp:keywords/>
  <dc:description/>
  <cp:lastModifiedBy>Kiss A</cp:lastModifiedBy>
  <cp:revision>5</cp:revision>
  <dcterms:created xsi:type="dcterms:W3CDTF">2014-11-23T19:09:00Z</dcterms:created>
  <dcterms:modified xsi:type="dcterms:W3CDTF">2016-03-15T17:48:00Z</dcterms:modified>
</cp:coreProperties>
</file>